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spacing w:before="5"/>
        <w:jc w:val="both"/>
        <w:rPr>
          <w:sz w:val="20"/>
        </w:rPr>
      </w:pPr>
    </w:p>
    <w:p w:rsidR="006130B9" w:rsidRDefault="00841223" w:rsidP="005F300D">
      <w:pPr>
        <w:pStyle w:val="Heading1"/>
        <w:spacing w:before="90" w:line="254" w:lineRule="auto"/>
        <w:ind w:left="3441" w:right="3248"/>
        <w:jc w:val="both"/>
      </w:pPr>
      <w:r>
        <w:t xml:space="preserve">INDIAN BANK ZONAL OFFICE, </w:t>
      </w:r>
      <w:r w:rsidR="003C254F">
        <w:t>GAYA</w:t>
      </w: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spacing w:before="4"/>
        <w:jc w:val="both"/>
        <w:rPr>
          <w:b/>
          <w:sz w:val="28"/>
        </w:rPr>
      </w:pPr>
    </w:p>
    <w:p w:rsidR="006130B9" w:rsidRDefault="00C114D5" w:rsidP="001B5858">
      <w:pPr>
        <w:spacing w:line="261" w:lineRule="auto"/>
        <w:ind w:left="1986" w:right="1713"/>
        <w:jc w:val="center"/>
        <w:rPr>
          <w:b/>
          <w:sz w:val="24"/>
        </w:rPr>
      </w:pPr>
      <w:r>
        <w:rPr>
          <w:b/>
          <w:sz w:val="24"/>
        </w:rPr>
        <w:t>ELECTRICAL</w:t>
      </w:r>
      <w:r w:rsidR="00841223">
        <w:rPr>
          <w:b/>
          <w:sz w:val="24"/>
        </w:rPr>
        <w:t xml:space="preserve"> </w:t>
      </w:r>
      <w:r w:rsidR="000640A1">
        <w:rPr>
          <w:b/>
          <w:sz w:val="24"/>
        </w:rPr>
        <w:t xml:space="preserve">WORKS </w:t>
      </w:r>
      <w:r w:rsidR="00841223">
        <w:rPr>
          <w:b/>
          <w:sz w:val="24"/>
        </w:rPr>
        <w:t xml:space="preserve">OF INDIAN BANK </w:t>
      </w:r>
      <w:r w:rsidR="00767027">
        <w:rPr>
          <w:b/>
          <w:sz w:val="24"/>
        </w:rPr>
        <w:t>MOHANIA</w:t>
      </w:r>
      <w:r w:rsidR="00D65B5C">
        <w:rPr>
          <w:b/>
          <w:sz w:val="24"/>
        </w:rPr>
        <w:t xml:space="preserve"> BRANCH &amp; ATM</w:t>
      </w: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spacing w:before="8"/>
        <w:jc w:val="both"/>
        <w:rPr>
          <w:b/>
          <w:sz w:val="20"/>
        </w:rPr>
      </w:pPr>
    </w:p>
    <w:p w:rsidR="006130B9" w:rsidRDefault="000D41CD" w:rsidP="005F300D">
      <w:pPr>
        <w:ind w:left="3308" w:right="3248"/>
        <w:jc w:val="both"/>
        <w:rPr>
          <w:b/>
          <w:sz w:val="24"/>
        </w:rPr>
      </w:pPr>
      <w:r>
        <w:rPr>
          <w:b/>
          <w:sz w:val="24"/>
        </w:rPr>
        <w:t xml:space="preserve">                 </w:t>
      </w:r>
      <w:r w:rsidR="00841223">
        <w:rPr>
          <w:b/>
          <w:sz w:val="24"/>
        </w:rPr>
        <w:t>TENDER SCHEDULE</w:t>
      </w: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spacing w:before="9"/>
        <w:jc w:val="both"/>
        <w:rPr>
          <w:b/>
          <w:sz w:val="21"/>
        </w:rPr>
      </w:pPr>
    </w:p>
    <w:p w:rsidR="000640A1" w:rsidRDefault="00D63C76" w:rsidP="00D63C76">
      <w:pPr>
        <w:pStyle w:val="Title"/>
        <w:ind w:left="0"/>
      </w:pPr>
      <w:r>
        <w:t xml:space="preserve">                                                           </w:t>
      </w:r>
      <w:proofErr w:type="spellStart"/>
      <w:r w:rsidR="00841223">
        <w:t>Er</w:t>
      </w:r>
      <w:proofErr w:type="spellEnd"/>
      <w:r w:rsidR="00841223">
        <w:t xml:space="preserve">. </w:t>
      </w:r>
      <w:r w:rsidR="000640A1">
        <w:t>Amit Kumar</w:t>
      </w:r>
    </w:p>
    <w:p w:rsidR="006130B9" w:rsidRPr="000640A1" w:rsidRDefault="000640A1" w:rsidP="00D63C76">
      <w:pPr>
        <w:pStyle w:val="Title"/>
        <w:ind w:left="4043"/>
      </w:pPr>
      <w:proofErr w:type="spellStart"/>
      <w:r>
        <w:rPr>
          <w:b w:val="0"/>
          <w:sz w:val="28"/>
        </w:rPr>
        <w:t>Artcon</w:t>
      </w:r>
      <w:proofErr w:type="spellEnd"/>
      <w:r>
        <w:rPr>
          <w:b w:val="0"/>
          <w:sz w:val="28"/>
        </w:rPr>
        <w:t xml:space="preserve"> Design Consultants, Patna</w:t>
      </w:r>
    </w:p>
    <w:p w:rsidR="000640A1" w:rsidRDefault="000640A1" w:rsidP="00D63C76">
      <w:pPr>
        <w:spacing w:before="103" w:line="321" w:lineRule="auto"/>
        <w:ind w:left="4597" w:right="3677" w:hanging="603"/>
        <w:jc w:val="center"/>
        <w:rPr>
          <w:sz w:val="28"/>
        </w:rPr>
      </w:pPr>
      <w:r>
        <w:rPr>
          <w:sz w:val="28"/>
        </w:rPr>
        <w:t xml:space="preserve">G-04, </w:t>
      </w:r>
      <w:proofErr w:type="spellStart"/>
      <w:r>
        <w:rPr>
          <w:sz w:val="28"/>
        </w:rPr>
        <w:t>Laxmi</w:t>
      </w:r>
      <w:proofErr w:type="spellEnd"/>
      <w:r>
        <w:rPr>
          <w:sz w:val="28"/>
        </w:rPr>
        <w:t xml:space="preserve"> Palace,</w:t>
      </w:r>
    </w:p>
    <w:p w:rsidR="006130B9" w:rsidRDefault="000640A1" w:rsidP="00D63C76">
      <w:pPr>
        <w:spacing w:before="103" w:line="321" w:lineRule="auto"/>
        <w:ind w:left="4597" w:right="3677" w:hanging="603"/>
        <w:jc w:val="center"/>
        <w:rPr>
          <w:sz w:val="28"/>
        </w:rPr>
      </w:pPr>
      <w:proofErr w:type="spellStart"/>
      <w:r>
        <w:rPr>
          <w:sz w:val="28"/>
        </w:rPr>
        <w:t>Mitra</w:t>
      </w:r>
      <w:proofErr w:type="spellEnd"/>
      <w:r>
        <w:rPr>
          <w:sz w:val="28"/>
        </w:rPr>
        <w:t xml:space="preserve"> </w:t>
      </w:r>
      <w:proofErr w:type="spellStart"/>
      <w:r>
        <w:rPr>
          <w:sz w:val="28"/>
        </w:rPr>
        <w:t>Compund</w:t>
      </w:r>
      <w:proofErr w:type="spellEnd"/>
      <w:r>
        <w:rPr>
          <w:sz w:val="28"/>
        </w:rPr>
        <w:t>, Boring Road</w:t>
      </w:r>
      <w:r w:rsidR="00841223">
        <w:rPr>
          <w:sz w:val="28"/>
        </w:rPr>
        <w:t xml:space="preserve"> </w:t>
      </w:r>
      <w:r>
        <w:rPr>
          <w:sz w:val="28"/>
        </w:rPr>
        <w:t>Patna</w:t>
      </w:r>
      <w:r w:rsidR="00841223">
        <w:rPr>
          <w:sz w:val="28"/>
        </w:rPr>
        <w:t xml:space="preserve"> –</w:t>
      </w:r>
      <w:r w:rsidR="00841223">
        <w:rPr>
          <w:spacing w:val="-4"/>
          <w:sz w:val="28"/>
        </w:rPr>
        <w:t xml:space="preserve"> </w:t>
      </w:r>
      <w:r>
        <w:rPr>
          <w:sz w:val="28"/>
        </w:rPr>
        <w:t>80000</w:t>
      </w:r>
      <w:r w:rsidR="00841223">
        <w:rPr>
          <w:sz w:val="28"/>
        </w:rPr>
        <w:t>1</w:t>
      </w:r>
    </w:p>
    <w:p w:rsidR="006130B9" w:rsidRDefault="000640A1" w:rsidP="00D63C76">
      <w:pPr>
        <w:spacing w:before="138"/>
        <w:jc w:val="center"/>
        <w:rPr>
          <w:sz w:val="28"/>
        </w:rPr>
      </w:pPr>
      <w:r>
        <w:rPr>
          <w:sz w:val="28"/>
        </w:rPr>
        <w:t xml:space="preserve">Mobile </w:t>
      </w:r>
      <w:r w:rsidR="00841223">
        <w:rPr>
          <w:sz w:val="28"/>
        </w:rPr>
        <w:t xml:space="preserve">No. </w:t>
      </w:r>
      <w:r>
        <w:rPr>
          <w:sz w:val="28"/>
        </w:rPr>
        <w:t>9931723771, 9386717726</w:t>
      </w:r>
    </w:p>
    <w:p w:rsidR="006130B9" w:rsidRDefault="006130B9" w:rsidP="005F300D">
      <w:pPr>
        <w:jc w:val="both"/>
        <w:rPr>
          <w:sz w:val="28"/>
        </w:rPr>
        <w:sectPr w:rsidR="006130B9" w:rsidSect="00482223">
          <w:type w:val="continuous"/>
          <w:pgSz w:w="11910" w:h="16840" w:code="9"/>
          <w:pgMar w:top="1580" w:right="600" w:bottom="280" w:left="220" w:header="720" w:footer="720" w:gutter="0"/>
          <w:cols w:space="720"/>
        </w:sectPr>
      </w:pPr>
    </w:p>
    <w:p w:rsidR="006130B9" w:rsidRDefault="006130B9" w:rsidP="005F300D">
      <w:pPr>
        <w:pStyle w:val="BodyText"/>
        <w:jc w:val="both"/>
        <w:rPr>
          <w:sz w:val="20"/>
        </w:rPr>
      </w:pPr>
    </w:p>
    <w:p w:rsidR="006130B9" w:rsidRDefault="006130B9" w:rsidP="005F300D">
      <w:pPr>
        <w:pStyle w:val="BodyText"/>
        <w:spacing w:before="5"/>
        <w:jc w:val="both"/>
        <w:rPr>
          <w:sz w:val="17"/>
        </w:rPr>
      </w:pPr>
    </w:p>
    <w:p w:rsidR="006130B9" w:rsidRDefault="00C114D5" w:rsidP="001B5858">
      <w:pPr>
        <w:pStyle w:val="BodyText"/>
        <w:spacing w:before="90" w:line="261" w:lineRule="auto"/>
        <w:ind w:left="1851" w:right="1713"/>
        <w:jc w:val="center"/>
      </w:pPr>
      <w:r>
        <w:t>ELECTRICAL</w:t>
      </w:r>
      <w:r w:rsidR="006A5874">
        <w:t xml:space="preserve"> WORKS</w:t>
      </w:r>
      <w:r w:rsidR="00841223">
        <w:t xml:space="preserve"> OF INDIAN BANK </w:t>
      </w:r>
      <w:r w:rsidR="00767027">
        <w:t>MOHANIA</w:t>
      </w:r>
      <w:r w:rsidR="00D65B5C">
        <w:t xml:space="preserve"> BRANCH &amp; ATM</w:t>
      </w:r>
    </w:p>
    <w:p w:rsidR="006130B9" w:rsidRDefault="00D63C76" w:rsidP="005F300D">
      <w:pPr>
        <w:pStyle w:val="BodyText"/>
        <w:spacing w:line="272" w:lineRule="exact"/>
        <w:ind w:left="3356" w:right="3248"/>
        <w:jc w:val="both"/>
      </w:pPr>
      <w:r>
        <w:t xml:space="preserve">                          </w:t>
      </w:r>
      <w:r w:rsidR="00841223">
        <w:t>INDEX</w:t>
      </w:r>
    </w:p>
    <w:p w:rsidR="006130B9" w:rsidRDefault="006130B9" w:rsidP="005F300D">
      <w:pPr>
        <w:pStyle w:val="BodyText"/>
        <w:spacing w:before="6"/>
        <w:jc w:val="both"/>
        <w:rPr>
          <w:sz w:val="25"/>
        </w:rPr>
      </w:pPr>
    </w:p>
    <w:tbl>
      <w:tblPr>
        <w:tblW w:w="0" w:type="auto"/>
        <w:tblInd w:w="7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4"/>
        <w:gridCol w:w="8505"/>
      </w:tblGrid>
      <w:tr w:rsidR="00403AF0" w:rsidTr="00403AF0">
        <w:trPr>
          <w:trHeight w:val="277"/>
        </w:trPr>
        <w:tc>
          <w:tcPr>
            <w:tcW w:w="1424" w:type="dxa"/>
          </w:tcPr>
          <w:p w:rsidR="00403AF0" w:rsidRDefault="00403AF0" w:rsidP="007D7D68">
            <w:pPr>
              <w:pStyle w:val="TableParagraph"/>
              <w:spacing w:line="258" w:lineRule="exact"/>
              <w:ind w:left="114" w:right="103"/>
              <w:jc w:val="center"/>
              <w:rPr>
                <w:rFonts w:ascii="Times New Roman"/>
                <w:sz w:val="24"/>
              </w:rPr>
            </w:pPr>
            <w:proofErr w:type="spellStart"/>
            <w:r>
              <w:rPr>
                <w:rFonts w:ascii="Times New Roman"/>
                <w:sz w:val="24"/>
              </w:rPr>
              <w:t>S.No</w:t>
            </w:r>
            <w:proofErr w:type="spellEnd"/>
          </w:p>
        </w:tc>
        <w:tc>
          <w:tcPr>
            <w:tcW w:w="8505" w:type="dxa"/>
          </w:tcPr>
          <w:p w:rsidR="00403AF0" w:rsidRDefault="00403AF0" w:rsidP="005F300D">
            <w:pPr>
              <w:pStyle w:val="TableParagraph"/>
              <w:spacing w:line="258" w:lineRule="exact"/>
              <w:ind w:left="3299" w:right="3499"/>
              <w:jc w:val="both"/>
              <w:rPr>
                <w:rFonts w:ascii="Times New Roman"/>
                <w:sz w:val="24"/>
              </w:rPr>
            </w:pPr>
            <w:r>
              <w:rPr>
                <w:rFonts w:ascii="Times New Roman"/>
                <w:sz w:val="24"/>
              </w:rPr>
              <w:t>Item</w:t>
            </w:r>
          </w:p>
        </w:tc>
      </w:tr>
      <w:tr w:rsidR="00403AF0" w:rsidTr="00403AF0">
        <w:trPr>
          <w:trHeight w:val="275"/>
        </w:trPr>
        <w:tc>
          <w:tcPr>
            <w:tcW w:w="1424" w:type="dxa"/>
          </w:tcPr>
          <w:p w:rsidR="00403AF0" w:rsidRDefault="007D7D68" w:rsidP="007D7D68">
            <w:pPr>
              <w:pStyle w:val="TableParagraph"/>
              <w:spacing w:line="255" w:lineRule="exact"/>
              <w:ind w:left="13"/>
              <w:jc w:val="center"/>
              <w:rPr>
                <w:rFonts w:ascii="Times New Roman"/>
                <w:sz w:val="24"/>
              </w:rPr>
            </w:pPr>
            <w:r>
              <w:rPr>
                <w:rFonts w:ascii="Times New Roman"/>
                <w:sz w:val="24"/>
              </w:rPr>
              <w:t>01</w:t>
            </w:r>
          </w:p>
        </w:tc>
        <w:tc>
          <w:tcPr>
            <w:tcW w:w="8505" w:type="dxa"/>
          </w:tcPr>
          <w:p w:rsidR="00403AF0" w:rsidRDefault="00403AF0" w:rsidP="00403AF0">
            <w:pPr>
              <w:pStyle w:val="TableParagraph"/>
              <w:spacing w:line="255" w:lineRule="exact"/>
              <w:ind w:left="40"/>
              <w:jc w:val="center"/>
              <w:rPr>
                <w:rFonts w:ascii="Times New Roman"/>
                <w:sz w:val="24"/>
              </w:rPr>
            </w:pPr>
            <w:r>
              <w:rPr>
                <w:rFonts w:ascii="Times New Roman"/>
                <w:sz w:val="24"/>
              </w:rPr>
              <w:t>NOTICE OF INVITATION TO TENDERER</w:t>
            </w:r>
          </w:p>
        </w:tc>
      </w:tr>
      <w:tr w:rsidR="00403AF0" w:rsidTr="00403AF0">
        <w:trPr>
          <w:trHeight w:val="604"/>
        </w:trPr>
        <w:tc>
          <w:tcPr>
            <w:tcW w:w="1424" w:type="dxa"/>
          </w:tcPr>
          <w:p w:rsidR="00403AF0" w:rsidRDefault="007D7D68" w:rsidP="007D7D68">
            <w:pPr>
              <w:pStyle w:val="TableParagraph"/>
              <w:spacing w:line="268" w:lineRule="exact"/>
              <w:ind w:left="13"/>
              <w:jc w:val="center"/>
              <w:rPr>
                <w:rFonts w:ascii="Times New Roman"/>
                <w:sz w:val="24"/>
              </w:rPr>
            </w:pPr>
            <w:r>
              <w:rPr>
                <w:rFonts w:ascii="Times New Roman"/>
                <w:sz w:val="24"/>
              </w:rPr>
              <w:t>02</w:t>
            </w:r>
          </w:p>
        </w:tc>
        <w:tc>
          <w:tcPr>
            <w:tcW w:w="8505" w:type="dxa"/>
          </w:tcPr>
          <w:p w:rsidR="00403AF0" w:rsidRDefault="00403AF0" w:rsidP="00403AF0">
            <w:pPr>
              <w:pStyle w:val="TableParagraph"/>
              <w:spacing w:before="15"/>
              <w:ind w:left="40"/>
              <w:jc w:val="center"/>
              <w:rPr>
                <w:rFonts w:ascii="Times New Roman"/>
                <w:sz w:val="24"/>
              </w:rPr>
            </w:pPr>
            <w:r>
              <w:rPr>
                <w:rFonts w:ascii="Times New Roman"/>
                <w:sz w:val="24"/>
              </w:rPr>
              <w:t>GENERAL RULES AND INSTRUCTIONS FOR THE</w:t>
            </w:r>
          </w:p>
          <w:p w:rsidR="00403AF0" w:rsidRDefault="00403AF0" w:rsidP="00403AF0">
            <w:pPr>
              <w:pStyle w:val="TableParagraph"/>
              <w:spacing w:before="27" w:line="266" w:lineRule="exact"/>
              <w:ind w:left="45"/>
              <w:jc w:val="center"/>
              <w:rPr>
                <w:rFonts w:ascii="Times New Roman"/>
                <w:sz w:val="24"/>
              </w:rPr>
            </w:pPr>
            <w:r>
              <w:rPr>
                <w:rFonts w:ascii="Times New Roman"/>
                <w:sz w:val="24"/>
              </w:rPr>
              <w:t>GUIDANCE OF TENDERERS</w:t>
            </w:r>
          </w:p>
        </w:tc>
      </w:tr>
      <w:tr w:rsidR="00403AF0" w:rsidTr="00403AF0">
        <w:trPr>
          <w:trHeight w:val="275"/>
        </w:trPr>
        <w:tc>
          <w:tcPr>
            <w:tcW w:w="1424" w:type="dxa"/>
          </w:tcPr>
          <w:p w:rsidR="00403AF0" w:rsidRDefault="007D7D68" w:rsidP="007D7D68">
            <w:pPr>
              <w:pStyle w:val="TableParagraph"/>
              <w:spacing w:line="255" w:lineRule="exact"/>
              <w:ind w:left="13"/>
              <w:jc w:val="center"/>
              <w:rPr>
                <w:rFonts w:ascii="Times New Roman"/>
                <w:sz w:val="24"/>
              </w:rPr>
            </w:pPr>
            <w:r>
              <w:rPr>
                <w:rFonts w:ascii="Times New Roman"/>
                <w:sz w:val="24"/>
              </w:rPr>
              <w:t>03</w:t>
            </w:r>
          </w:p>
        </w:tc>
        <w:tc>
          <w:tcPr>
            <w:tcW w:w="8505" w:type="dxa"/>
          </w:tcPr>
          <w:p w:rsidR="00403AF0" w:rsidRDefault="00403AF0" w:rsidP="00403AF0">
            <w:pPr>
              <w:pStyle w:val="TableParagraph"/>
              <w:spacing w:line="255" w:lineRule="exact"/>
              <w:ind w:left="40"/>
              <w:jc w:val="center"/>
              <w:rPr>
                <w:rFonts w:ascii="Times New Roman"/>
                <w:sz w:val="24"/>
              </w:rPr>
            </w:pPr>
            <w:r>
              <w:rPr>
                <w:rFonts w:ascii="Times New Roman"/>
                <w:sz w:val="24"/>
              </w:rPr>
              <w:t>GENERAL CONDITIONS OF CONTRACT</w:t>
            </w:r>
          </w:p>
        </w:tc>
      </w:tr>
      <w:tr w:rsidR="00403AF0" w:rsidTr="00403AF0">
        <w:trPr>
          <w:trHeight w:val="275"/>
        </w:trPr>
        <w:tc>
          <w:tcPr>
            <w:tcW w:w="1424" w:type="dxa"/>
          </w:tcPr>
          <w:p w:rsidR="00403AF0" w:rsidRDefault="007D7D68" w:rsidP="007D7D68">
            <w:pPr>
              <w:pStyle w:val="TableParagraph"/>
              <w:spacing w:line="255" w:lineRule="exact"/>
              <w:ind w:left="13"/>
              <w:jc w:val="center"/>
              <w:rPr>
                <w:rFonts w:ascii="Times New Roman"/>
                <w:sz w:val="24"/>
              </w:rPr>
            </w:pPr>
            <w:r>
              <w:rPr>
                <w:rFonts w:ascii="Times New Roman"/>
                <w:sz w:val="24"/>
              </w:rPr>
              <w:t>04</w:t>
            </w:r>
          </w:p>
        </w:tc>
        <w:tc>
          <w:tcPr>
            <w:tcW w:w="8505" w:type="dxa"/>
          </w:tcPr>
          <w:p w:rsidR="00403AF0" w:rsidRDefault="00403AF0" w:rsidP="00403AF0">
            <w:pPr>
              <w:pStyle w:val="TableParagraph"/>
              <w:spacing w:line="255" w:lineRule="exact"/>
              <w:ind w:left="40"/>
              <w:jc w:val="center"/>
              <w:rPr>
                <w:rFonts w:ascii="Times New Roman"/>
                <w:sz w:val="24"/>
              </w:rPr>
            </w:pPr>
            <w:r>
              <w:rPr>
                <w:rFonts w:ascii="Times New Roman"/>
                <w:sz w:val="24"/>
              </w:rPr>
              <w:t>SPECIAL CONDITONS</w:t>
            </w:r>
          </w:p>
        </w:tc>
      </w:tr>
      <w:tr w:rsidR="00403AF0" w:rsidTr="00403AF0">
        <w:trPr>
          <w:trHeight w:val="275"/>
        </w:trPr>
        <w:tc>
          <w:tcPr>
            <w:tcW w:w="1424" w:type="dxa"/>
          </w:tcPr>
          <w:p w:rsidR="00403AF0" w:rsidRDefault="007D7D68" w:rsidP="007D7D68">
            <w:pPr>
              <w:pStyle w:val="TableParagraph"/>
              <w:spacing w:line="256" w:lineRule="exact"/>
              <w:ind w:left="13"/>
              <w:jc w:val="center"/>
              <w:rPr>
                <w:rFonts w:ascii="Times New Roman"/>
                <w:sz w:val="24"/>
              </w:rPr>
            </w:pPr>
            <w:r>
              <w:rPr>
                <w:rFonts w:ascii="Times New Roman"/>
                <w:sz w:val="24"/>
              </w:rPr>
              <w:t>05</w:t>
            </w:r>
          </w:p>
        </w:tc>
        <w:tc>
          <w:tcPr>
            <w:tcW w:w="8505" w:type="dxa"/>
          </w:tcPr>
          <w:p w:rsidR="00403AF0" w:rsidRDefault="00403AF0" w:rsidP="00403AF0">
            <w:pPr>
              <w:pStyle w:val="TableParagraph"/>
              <w:spacing w:line="256" w:lineRule="exact"/>
              <w:ind w:left="40"/>
              <w:jc w:val="center"/>
              <w:rPr>
                <w:rFonts w:ascii="Times New Roman"/>
                <w:sz w:val="24"/>
              </w:rPr>
            </w:pPr>
            <w:r>
              <w:rPr>
                <w:rFonts w:ascii="Times New Roman"/>
                <w:sz w:val="24"/>
              </w:rPr>
              <w:t>SAFETY CODE</w:t>
            </w:r>
          </w:p>
        </w:tc>
      </w:tr>
      <w:tr w:rsidR="00403AF0" w:rsidTr="00403AF0">
        <w:trPr>
          <w:trHeight w:val="277"/>
        </w:trPr>
        <w:tc>
          <w:tcPr>
            <w:tcW w:w="1424" w:type="dxa"/>
          </w:tcPr>
          <w:p w:rsidR="00403AF0" w:rsidRDefault="007D7D68" w:rsidP="007D7D68">
            <w:pPr>
              <w:pStyle w:val="TableParagraph"/>
              <w:spacing w:line="258" w:lineRule="exact"/>
              <w:ind w:left="13"/>
              <w:jc w:val="center"/>
              <w:rPr>
                <w:rFonts w:ascii="Times New Roman"/>
                <w:sz w:val="24"/>
              </w:rPr>
            </w:pPr>
            <w:r>
              <w:rPr>
                <w:rFonts w:ascii="Times New Roman"/>
                <w:sz w:val="24"/>
              </w:rPr>
              <w:t>06</w:t>
            </w:r>
          </w:p>
        </w:tc>
        <w:tc>
          <w:tcPr>
            <w:tcW w:w="8505" w:type="dxa"/>
          </w:tcPr>
          <w:p w:rsidR="00403AF0" w:rsidRDefault="00403AF0" w:rsidP="00403AF0">
            <w:pPr>
              <w:pStyle w:val="TableParagraph"/>
              <w:spacing w:line="258" w:lineRule="exact"/>
              <w:ind w:left="40"/>
              <w:jc w:val="center"/>
              <w:rPr>
                <w:rFonts w:ascii="Times New Roman"/>
                <w:sz w:val="24"/>
              </w:rPr>
            </w:pPr>
            <w:r>
              <w:rPr>
                <w:rFonts w:ascii="Times New Roman"/>
                <w:sz w:val="24"/>
              </w:rPr>
              <w:t>SPECIFICATIONS OF CIVIL WORKS (Interior Works)</w:t>
            </w:r>
          </w:p>
        </w:tc>
      </w:tr>
      <w:tr w:rsidR="00403AF0" w:rsidTr="00403AF0">
        <w:trPr>
          <w:trHeight w:val="275"/>
        </w:trPr>
        <w:tc>
          <w:tcPr>
            <w:tcW w:w="1424" w:type="dxa"/>
          </w:tcPr>
          <w:p w:rsidR="00403AF0" w:rsidRDefault="007D7D68" w:rsidP="007D7D68">
            <w:pPr>
              <w:pStyle w:val="TableParagraph"/>
              <w:spacing w:line="255" w:lineRule="exact"/>
              <w:ind w:left="13"/>
              <w:jc w:val="center"/>
              <w:rPr>
                <w:rFonts w:ascii="Times New Roman"/>
                <w:sz w:val="24"/>
              </w:rPr>
            </w:pPr>
            <w:r>
              <w:rPr>
                <w:rFonts w:ascii="Times New Roman"/>
                <w:sz w:val="24"/>
              </w:rPr>
              <w:t>07</w:t>
            </w:r>
          </w:p>
        </w:tc>
        <w:tc>
          <w:tcPr>
            <w:tcW w:w="8505" w:type="dxa"/>
          </w:tcPr>
          <w:p w:rsidR="00403AF0" w:rsidRDefault="00403AF0" w:rsidP="00403AF0">
            <w:pPr>
              <w:pStyle w:val="TableParagraph"/>
              <w:spacing w:line="255" w:lineRule="exact"/>
              <w:ind w:left="40"/>
              <w:jc w:val="center"/>
              <w:rPr>
                <w:rFonts w:ascii="Times New Roman"/>
                <w:sz w:val="24"/>
              </w:rPr>
            </w:pPr>
            <w:r>
              <w:rPr>
                <w:rFonts w:ascii="Times New Roman"/>
                <w:sz w:val="24"/>
              </w:rPr>
              <w:t>METHOD OF MEASUREMENT</w:t>
            </w:r>
          </w:p>
        </w:tc>
      </w:tr>
      <w:tr w:rsidR="00403AF0" w:rsidTr="00403AF0">
        <w:trPr>
          <w:trHeight w:val="275"/>
        </w:trPr>
        <w:tc>
          <w:tcPr>
            <w:tcW w:w="1424" w:type="dxa"/>
          </w:tcPr>
          <w:p w:rsidR="00403AF0" w:rsidRDefault="007D7D68" w:rsidP="007D7D68">
            <w:pPr>
              <w:pStyle w:val="TableParagraph"/>
              <w:spacing w:line="255" w:lineRule="exact"/>
              <w:ind w:left="114" w:right="101"/>
              <w:jc w:val="center"/>
              <w:rPr>
                <w:rFonts w:ascii="Times New Roman"/>
                <w:sz w:val="24"/>
              </w:rPr>
            </w:pPr>
            <w:r>
              <w:rPr>
                <w:rFonts w:ascii="Times New Roman"/>
                <w:sz w:val="24"/>
              </w:rPr>
              <w:t>08</w:t>
            </w:r>
          </w:p>
        </w:tc>
        <w:tc>
          <w:tcPr>
            <w:tcW w:w="8505" w:type="dxa"/>
          </w:tcPr>
          <w:p w:rsidR="00403AF0" w:rsidRDefault="00403AF0" w:rsidP="00403AF0">
            <w:pPr>
              <w:pStyle w:val="TableParagraph"/>
              <w:spacing w:line="255" w:lineRule="exact"/>
              <w:ind w:left="40"/>
              <w:jc w:val="center"/>
              <w:rPr>
                <w:rFonts w:ascii="Times New Roman"/>
                <w:sz w:val="24"/>
              </w:rPr>
            </w:pPr>
            <w:r>
              <w:rPr>
                <w:rFonts w:ascii="Times New Roman"/>
                <w:sz w:val="24"/>
              </w:rPr>
              <w:t>FORM OF TENDER FOR WORKS</w:t>
            </w:r>
          </w:p>
        </w:tc>
      </w:tr>
      <w:tr w:rsidR="00403AF0" w:rsidTr="00403AF0">
        <w:trPr>
          <w:trHeight w:val="275"/>
        </w:trPr>
        <w:tc>
          <w:tcPr>
            <w:tcW w:w="1424" w:type="dxa"/>
          </w:tcPr>
          <w:p w:rsidR="00403AF0" w:rsidRDefault="007D7D68" w:rsidP="007D7D68">
            <w:pPr>
              <w:pStyle w:val="TableParagraph"/>
              <w:spacing w:line="255" w:lineRule="exact"/>
              <w:ind w:left="114" w:right="101"/>
              <w:jc w:val="center"/>
              <w:rPr>
                <w:rFonts w:ascii="Times New Roman"/>
                <w:sz w:val="24"/>
              </w:rPr>
            </w:pPr>
            <w:r>
              <w:rPr>
                <w:rFonts w:ascii="Times New Roman"/>
                <w:sz w:val="24"/>
              </w:rPr>
              <w:t>09</w:t>
            </w:r>
          </w:p>
        </w:tc>
        <w:tc>
          <w:tcPr>
            <w:tcW w:w="8505" w:type="dxa"/>
          </w:tcPr>
          <w:p w:rsidR="00403AF0" w:rsidRDefault="00403AF0" w:rsidP="00403AF0">
            <w:pPr>
              <w:pStyle w:val="TableParagraph"/>
              <w:spacing w:line="255" w:lineRule="exact"/>
              <w:ind w:left="40"/>
              <w:jc w:val="center"/>
              <w:rPr>
                <w:rFonts w:ascii="Times New Roman"/>
                <w:sz w:val="24"/>
              </w:rPr>
            </w:pPr>
            <w:r>
              <w:rPr>
                <w:rFonts w:ascii="Times New Roman"/>
                <w:sz w:val="24"/>
              </w:rPr>
              <w:t>ARTICLES OF AGREEMENT</w:t>
            </w:r>
          </w:p>
        </w:tc>
      </w:tr>
      <w:tr w:rsidR="00403AF0" w:rsidTr="00403AF0">
        <w:trPr>
          <w:trHeight w:val="577"/>
        </w:trPr>
        <w:tc>
          <w:tcPr>
            <w:tcW w:w="1424" w:type="dxa"/>
          </w:tcPr>
          <w:p w:rsidR="00403AF0" w:rsidRDefault="007D7D68" w:rsidP="007D7D68">
            <w:pPr>
              <w:pStyle w:val="TableParagraph"/>
              <w:spacing w:line="268" w:lineRule="exact"/>
              <w:ind w:left="114" w:right="101"/>
              <w:jc w:val="center"/>
              <w:rPr>
                <w:rFonts w:ascii="Times New Roman"/>
                <w:sz w:val="24"/>
              </w:rPr>
            </w:pPr>
            <w:r>
              <w:rPr>
                <w:rFonts w:ascii="Times New Roman"/>
                <w:sz w:val="24"/>
              </w:rPr>
              <w:t>10</w:t>
            </w:r>
          </w:p>
        </w:tc>
        <w:tc>
          <w:tcPr>
            <w:tcW w:w="8505" w:type="dxa"/>
          </w:tcPr>
          <w:p w:rsidR="00403AF0" w:rsidRDefault="00403AF0" w:rsidP="00403AF0">
            <w:pPr>
              <w:pStyle w:val="TableParagraph"/>
              <w:spacing w:before="15" w:line="275" w:lineRule="exact"/>
              <w:ind w:left="40"/>
              <w:jc w:val="center"/>
              <w:rPr>
                <w:rFonts w:ascii="Times New Roman" w:hAnsi="Times New Roman"/>
                <w:sz w:val="24"/>
              </w:rPr>
            </w:pPr>
            <w:r>
              <w:rPr>
                <w:rFonts w:ascii="Times New Roman" w:hAnsi="Times New Roman"/>
                <w:sz w:val="24"/>
              </w:rPr>
              <w:t>BILL OF QUANTITIES –</w:t>
            </w:r>
            <w:r w:rsidR="007D7D68">
              <w:rPr>
                <w:rFonts w:ascii="Times New Roman" w:hAnsi="Times New Roman"/>
                <w:sz w:val="24"/>
              </w:rPr>
              <w:t xml:space="preserve"> </w:t>
            </w:r>
            <w:r w:rsidR="00C114D5">
              <w:rPr>
                <w:rFonts w:ascii="Times New Roman" w:hAnsi="Times New Roman"/>
                <w:sz w:val="24"/>
              </w:rPr>
              <w:t>Electrical</w:t>
            </w:r>
            <w:r w:rsidR="007D7D68">
              <w:rPr>
                <w:rFonts w:ascii="Times New Roman" w:hAnsi="Times New Roman"/>
                <w:sz w:val="24"/>
              </w:rPr>
              <w:t xml:space="preserve"> works</w:t>
            </w:r>
          </w:p>
          <w:p w:rsidR="007D7D68" w:rsidRDefault="007D7D68" w:rsidP="00403AF0">
            <w:pPr>
              <w:pStyle w:val="TableParagraph"/>
              <w:spacing w:before="15" w:line="275" w:lineRule="exact"/>
              <w:ind w:left="40"/>
              <w:jc w:val="center"/>
              <w:rPr>
                <w:rFonts w:ascii="Times New Roman" w:hAnsi="Times New Roman"/>
                <w:sz w:val="24"/>
              </w:rPr>
            </w:pPr>
            <w:r>
              <w:rPr>
                <w:rFonts w:ascii="Times New Roman"/>
                <w:sz w:val="24"/>
              </w:rPr>
              <w:t>LIST OF APPROVED BRANDS OF MATERIALS / MANUFACTURERS</w:t>
            </w:r>
          </w:p>
          <w:p w:rsidR="00403AF0" w:rsidRDefault="00403AF0" w:rsidP="00403AF0">
            <w:pPr>
              <w:pStyle w:val="TableParagraph"/>
              <w:spacing w:line="267" w:lineRule="exact"/>
              <w:ind w:left="40"/>
              <w:jc w:val="center"/>
              <w:rPr>
                <w:rFonts w:ascii="Times New Roman"/>
                <w:sz w:val="24"/>
              </w:rPr>
            </w:pPr>
          </w:p>
        </w:tc>
      </w:tr>
      <w:tr w:rsidR="00403AF0" w:rsidTr="00403AF0">
        <w:trPr>
          <w:trHeight w:val="301"/>
        </w:trPr>
        <w:tc>
          <w:tcPr>
            <w:tcW w:w="1424" w:type="dxa"/>
          </w:tcPr>
          <w:p w:rsidR="00403AF0" w:rsidRDefault="007D7D68" w:rsidP="007D7D68">
            <w:pPr>
              <w:pStyle w:val="TableParagraph"/>
              <w:spacing w:line="268" w:lineRule="exact"/>
              <w:ind w:left="114" w:right="101"/>
              <w:jc w:val="center"/>
              <w:rPr>
                <w:rFonts w:ascii="Times New Roman"/>
                <w:sz w:val="24"/>
              </w:rPr>
            </w:pPr>
            <w:r>
              <w:rPr>
                <w:rFonts w:ascii="Times New Roman"/>
                <w:sz w:val="24"/>
              </w:rPr>
              <w:t>11</w:t>
            </w:r>
          </w:p>
        </w:tc>
        <w:tc>
          <w:tcPr>
            <w:tcW w:w="8505" w:type="dxa"/>
          </w:tcPr>
          <w:p w:rsidR="00403AF0" w:rsidRDefault="00403AF0" w:rsidP="00403AF0">
            <w:pPr>
              <w:pStyle w:val="TableParagraph"/>
              <w:spacing w:before="15" w:line="266" w:lineRule="exact"/>
              <w:ind w:left="40"/>
              <w:jc w:val="center"/>
              <w:rPr>
                <w:rFonts w:ascii="Times New Roman"/>
                <w:sz w:val="24"/>
              </w:rPr>
            </w:pPr>
            <w:r>
              <w:rPr>
                <w:rFonts w:ascii="Times New Roman"/>
                <w:sz w:val="24"/>
              </w:rPr>
              <w:t>SUMMARY OF TOTAL COST OF ALL WORKS</w:t>
            </w:r>
          </w:p>
        </w:tc>
      </w:tr>
      <w:tr w:rsidR="00403AF0" w:rsidTr="00403AF0">
        <w:trPr>
          <w:trHeight w:val="275"/>
        </w:trPr>
        <w:tc>
          <w:tcPr>
            <w:tcW w:w="1424" w:type="dxa"/>
          </w:tcPr>
          <w:p w:rsidR="00403AF0" w:rsidRDefault="007D7D68" w:rsidP="007D7D68">
            <w:pPr>
              <w:pStyle w:val="TableParagraph"/>
              <w:spacing w:line="255" w:lineRule="exact"/>
              <w:ind w:left="114" w:right="101"/>
              <w:jc w:val="center"/>
              <w:rPr>
                <w:rFonts w:ascii="Times New Roman"/>
                <w:sz w:val="24"/>
              </w:rPr>
            </w:pPr>
            <w:r>
              <w:rPr>
                <w:rFonts w:ascii="Times New Roman"/>
                <w:sz w:val="24"/>
              </w:rPr>
              <w:t>12</w:t>
            </w:r>
          </w:p>
        </w:tc>
        <w:tc>
          <w:tcPr>
            <w:tcW w:w="8505" w:type="dxa"/>
          </w:tcPr>
          <w:p w:rsidR="00403AF0" w:rsidRDefault="00403AF0" w:rsidP="00403AF0">
            <w:pPr>
              <w:pStyle w:val="TableParagraph"/>
              <w:spacing w:line="255" w:lineRule="exact"/>
              <w:ind w:left="40"/>
              <w:jc w:val="center"/>
              <w:rPr>
                <w:rFonts w:ascii="Times New Roman"/>
                <w:sz w:val="24"/>
              </w:rPr>
            </w:pPr>
            <w:r>
              <w:rPr>
                <w:rFonts w:ascii="Times New Roman"/>
                <w:sz w:val="24"/>
              </w:rPr>
              <w:t>LAYOUT DRAWING</w:t>
            </w:r>
          </w:p>
        </w:tc>
      </w:tr>
      <w:tr w:rsidR="00403AF0" w:rsidTr="00403AF0">
        <w:trPr>
          <w:trHeight w:val="277"/>
        </w:trPr>
        <w:tc>
          <w:tcPr>
            <w:tcW w:w="1424" w:type="dxa"/>
          </w:tcPr>
          <w:p w:rsidR="00403AF0" w:rsidRDefault="007D7D68" w:rsidP="007D7D68">
            <w:pPr>
              <w:pStyle w:val="TableParagraph"/>
              <w:spacing w:line="258" w:lineRule="exact"/>
              <w:ind w:left="114" w:right="101"/>
              <w:jc w:val="center"/>
              <w:rPr>
                <w:rFonts w:ascii="Times New Roman"/>
                <w:sz w:val="24"/>
              </w:rPr>
            </w:pPr>
            <w:r>
              <w:rPr>
                <w:rFonts w:ascii="Times New Roman"/>
                <w:sz w:val="24"/>
              </w:rPr>
              <w:t>13</w:t>
            </w:r>
          </w:p>
        </w:tc>
        <w:tc>
          <w:tcPr>
            <w:tcW w:w="8505" w:type="dxa"/>
          </w:tcPr>
          <w:p w:rsidR="00403AF0" w:rsidRDefault="00403AF0" w:rsidP="00403AF0">
            <w:pPr>
              <w:pStyle w:val="TableParagraph"/>
              <w:spacing w:line="258" w:lineRule="exact"/>
              <w:ind w:left="40"/>
              <w:jc w:val="center"/>
              <w:rPr>
                <w:rFonts w:ascii="Times New Roman"/>
                <w:sz w:val="24"/>
              </w:rPr>
            </w:pPr>
            <w:r>
              <w:rPr>
                <w:rFonts w:ascii="Times New Roman"/>
                <w:sz w:val="24"/>
              </w:rPr>
              <w:t>INTERIOR DRAWINGS</w:t>
            </w:r>
          </w:p>
        </w:tc>
      </w:tr>
    </w:tbl>
    <w:p w:rsidR="006130B9" w:rsidRDefault="006130B9" w:rsidP="005F300D">
      <w:pPr>
        <w:jc w:val="both"/>
        <w:rPr>
          <w:sz w:val="20"/>
        </w:rPr>
        <w:sectPr w:rsidR="006130B9" w:rsidSect="00482223">
          <w:pgSz w:w="11910" w:h="16840" w:code="9"/>
          <w:pgMar w:top="1580" w:right="600" w:bottom="280" w:left="220" w:header="720" w:footer="720" w:gutter="0"/>
          <w:cols w:space="720"/>
        </w:sectPr>
      </w:pPr>
    </w:p>
    <w:p w:rsidR="006130B9" w:rsidRDefault="00841223" w:rsidP="001B5858">
      <w:pPr>
        <w:pStyle w:val="BodyText"/>
        <w:spacing w:before="216"/>
        <w:ind w:left="2245" w:right="2092"/>
        <w:jc w:val="center"/>
      </w:pPr>
      <w:r>
        <w:lastRenderedPageBreak/>
        <w:t>NOTICE OF INVITATION TO TENDERER</w:t>
      </w:r>
    </w:p>
    <w:p w:rsidR="006130B9" w:rsidRDefault="006130B9" w:rsidP="005F300D">
      <w:pPr>
        <w:pStyle w:val="BodyText"/>
        <w:spacing w:before="11"/>
        <w:jc w:val="both"/>
        <w:rPr>
          <w:sz w:val="27"/>
        </w:rPr>
      </w:pPr>
    </w:p>
    <w:p w:rsidR="006130B9" w:rsidRDefault="00841223" w:rsidP="005F300D">
      <w:pPr>
        <w:pStyle w:val="BodyText"/>
        <w:spacing w:line="237" w:lineRule="auto"/>
        <w:ind w:left="740" w:right="480"/>
        <w:jc w:val="both"/>
      </w:pPr>
      <w:r>
        <w:t xml:space="preserve">Sealed tenders on item rate basis are invited by Indian Bank, Zonal Office </w:t>
      </w:r>
      <w:r w:rsidR="0068438B">
        <w:t>Gaya</w:t>
      </w:r>
      <w:r>
        <w:t xml:space="preserve"> </w:t>
      </w:r>
      <w:r w:rsidR="00C114D5">
        <w:t>Electrical</w:t>
      </w:r>
      <w:r w:rsidR="0068438B">
        <w:t xml:space="preserve"> works</w:t>
      </w:r>
      <w:r>
        <w:t xml:space="preserve"> of Indian Bank </w:t>
      </w:r>
      <w:r w:rsidR="00767027">
        <w:rPr>
          <w:b/>
        </w:rPr>
        <w:t>MOHANIA</w:t>
      </w:r>
      <w:r w:rsidR="00D65B5C" w:rsidRPr="004875B1">
        <w:rPr>
          <w:b/>
        </w:rPr>
        <w:t xml:space="preserve"> BRANCH &amp; ATM</w:t>
      </w:r>
      <w:r>
        <w:t xml:space="preserve">, </w:t>
      </w:r>
      <w:proofErr w:type="spellStart"/>
      <w:r w:rsidR="00767027">
        <w:t>Bhabhua</w:t>
      </w:r>
      <w:proofErr w:type="spellEnd"/>
      <w:r w:rsidR="00767027">
        <w:t xml:space="preserve"> Road, </w:t>
      </w:r>
      <w:proofErr w:type="spellStart"/>
      <w:r w:rsidR="00767027">
        <w:t>Mohania</w:t>
      </w:r>
      <w:proofErr w:type="spellEnd"/>
      <w:r w:rsidR="004875B1">
        <w:t>.</w:t>
      </w:r>
    </w:p>
    <w:p w:rsidR="006130B9" w:rsidRPr="007637A7" w:rsidRDefault="006130B9" w:rsidP="005F300D">
      <w:pPr>
        <w:pStyle w:val="BodyText"/>
        <w:spacing w:before="7"/>
        <w:jc w:val="both"/>
        <w:rPr>
          <w:sz w:val="4"/>
          <w:szCs w:val="4"/>
        </w:rPr>
      </w:pPr>
    </w:p>
    <w:p w:rsidR="006130B9" w:rsidRDefault="00841223" w:rsidP="005F300D">
      <w:pPr>
        <w:pStyle w:val="BodyText"/>
        <w:spacing w:line="264" w:lineRule="auto"/>
        <w:ind w:left="740" w:right="356"/>
        <w:jc w:val="both"/>
        <w:rPr>
          <w:sz w:val="20"/>
        </w:rPr>
      </w:pPr>
      <w:r>
        <w:t xml:space="preserve">Tender documents may be downloaded and submitted duly filled in from </w:t>
      </w:r>
      <w:r w:rsidR="0068438B">
        <w:t xml:space="preserve">at </w:t>
      </w:r>
      <w:r>
        <w:t>Indian Bank, Zonal Office</w:t>
      </w:r>
      <w:r w:rsidR="00C87F1D">
        <w:t xml:space="preserve"> Gaya</w:t>
      </w:r>
      <w:r>
        <w:t xml:space="preserve">, </w:t>
      </w:r>
      <w:r w:rsidR="0068438B">
        <w:t xml:space="preserve">South </w:t>
      </w:r>
      <w:proofErr w:type="spellStart"/>
      <w:r w:rsidR="0068438B">
        <w:t>Bisar</w:t>
      </w:r>
      <w:proofErr w:type="spellEnd"/>
      <w:r w:rsidR="0068438B">
        <w:t xml:space="preserve"> </w:t>
      </w:r>
      <w:proofErr w:type="spellStart"/>
      <w:r w:rsidR="0068438B">
        <w:t>Talab</w:t>
      </w:r>
      <w:proofErr w:type="spellEnd"/>
      <w:r w:rsidR="0068438B">
        <w:t>, Near Chopra Agency, Gaya</w:t>
      </w:r>
      <w:r>
        <w:t xml:space="preserve">, </w:t>
      </w:r>
      <w:r w:rsidR="0068438B">
        <w:t>Bihar</w:t>
      </w:r>
      <w:r>
        <w:t xml:space="preserve"> </w:t>
      </w:r>
      <w:r w:rsidR="00D82C77">
        <w:t>823001</w:t>
      </w:r>
      <w:r>
        <w:t xml:space="preserve"> </w:t>
      </w:r>
      <w:proofErr w:type="spellStart"/>
      <w:r>
        <w:t>Ph</w:t>
      </w:r>
      <w:proofErr w:type="spellEnd"/>
      <w:r>
        <w:t xml:space="preserve"> No: </w:t>
      </w:r>
      <w:r w:rsidR="00D82C77">
        <w:t>0631-2220250.</w:t>
      </w:r>
    </w:p>
    <w:p w:rsidR="006130B9" w:rsidRPr="007637A7" w:rsidRDefault="006130B9" w:rsidP="005F300D">
      <w:pPr>
        <w:pStyle w:val="BodyText"/>
        <w:spacing w:before="3"/>
        <w:jc w:val="both"/>
        <w:rPr>
          <w:sz w:val="4"/>
          <w:szCs w:val="4"/>
        </w:rPr>
      </w:pPr>
    </w:p>
    <w:tbl>
      <w:tblPr>
        <w:tblW w:w="0" w:type="auto"/>
        <w:tblInd w:w="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13"/>
        <w:gridCol w:w="6863"/>
      </w:tblGrid>
      <w:tr w:rsidR="006130B9" w:rsidTr="00511ECB">
        <w:trPr>
          <w:trHeight w:val="277"/>
        </w:trPr>
        <w:tc>
          <w:tcPr>
            <w:tcW w:w="3313" w:type="dxa"/>
          </w:tcPr>
          <w:p w:rsidR="006130B9" w:rsidRDefault="00841223" w:rsidP="005F300D">
            <w:pPr>
              <w:pStyle w:val="TableParagraph"/>
              <w:spacing w:line="258" w:lineRule="exact"/>
              <w:ind w:left="40"/>
              <w:jc w:val="both"/>
              <w:rPr>
                <w:rFonts w:ascii="Times New Roman"/>
                <w:sz w:val="24"/>
              </w:rPr>
            </w:pPr>
            <w:r>
              <w:rPr>
                <w:rFonts w:ascii="Times New Roman"/>
                <w:sz w:val="24"/>
              </w:rPr>
              <w:t>Estimated cost of Work</w:t>
            </w:r>
          </w:p>
        </w:tc>
        <w:tc>
          <w:tcPr>
            <w:tcW w:w="6863" w:type="dxa"/>
          </w:tcPr>
          <w:p w:rsidR="006130B9" w:rsidRDefault="00841223" w:rsidP="005F300D">
            <w:pPr>
              <w:pStyle w:val="TableParagraph"/>
              <w:tabs>
                <w:tab w:val="left" w:pos="587"/>
              </w:tabs>
              <w:spacing w:line="258" w:lineRule="exact"/>
              <w:ind w:left="40"/>
              <w:jc w:val="both"/>
              <w:rPr>
                <w:rFonts w:ascii="Times New Roman"/>
                <w:sz w:val="24"/>
              </w:rPr>
            </w:pPr>
            <w:r>
              <w:rPr>
                <w:rFonts w:ascii="Times New Roman"/>
                <w:sz w:val="24"/>
              </w:rPr>
              <w:t>:</w:t>
            </w:r>
            <w:r>
              <w:rPr>
                <w:rFonts w:ascii="Times New Roman"/>
                <w:sz w:val="24"/>
              </w:rPr>
              <w:tab/>
              <w:t>As per</w:t>
            </w:r>
            <w:r>
              <w:rPr>
                <w:rFonts w:ascii="Times New Roman"/>
                <w:spacing w:val="-1"/>
                <w:sz w:val="24"/>
              </w:rPr>
              <w:t xml:space="preserve"> </w:t>
            </w:r>
            <w:r>
              <w:rPr>
                <w:rFonts w:ascii="Times New Roman"/>
                <w:sz w:val="24"/>
              </w:rPr>
              <w:t>Tenderer</w:t>
            </w:r>
          </w:p>
        </w:tc>
      </w:tr>
      <w:tr w:rsidR="006130B9" w:rsidTr="00511ECB">
        <w:trPr>
          <w:trHeight w:val="904"/>
        </w:trPr>
        <w:tc>
          <w:tcPr>
            <w:tcW w:w="3313" w:type="dxa"/>
          </w:tcPr>
          <w:p w:rsidR="006130B9" w:rsidRDefault="00841223" w:rsidP="005F300D">
            <w:pPr>
              <w:pStyle w:val="TableParagraph"/>
              <w:spacing w:line="268" w:lineRule="exact"/>
              <w:ind w:left="40"/>
              <w:jc w:val="both"/>
              <w:rPr>
                <w:rFonts w:ascii="Times New Roman"/>
                <w:sz w:val="24"/>
              </w:rPr>
            </w:pPr>
            <w:r>
              <w:rPr>
                <w:rFonts w:ascii="Times New Roman"/>
                <w:sz w:val="24"/>
              </w:rPr>
              <w:t>Earnest Money</w:t>
            </w:r>
          </w:p>
        </w:tc>
        <w:tc>
          <w:tcPr>
            <w:tcW w:w="6863" w:type="dxa"/>
          </w:tcPr>
          <w:p w:rsidR="006130B9" w:rsidRDefault="00767027" w:rsidP="00767027">
            <w:pPr>
              <w:pStyle w:val="TableParagraph"/>
              <w:spacing w:before="3" w:line="300" w:lineRule="atLeast"/>
              <w:ind w:left="40" w:right="86"/>
              <w:jc w:val="both"/>
              <w:rPr>
                <w:rFonts w:ascii="Times New Roman"/>
                <w:sz w:val="24"/>
              </w:rPr>
            </w:pPr>
            <w:r>
              <w:rPr>
                <w:rFonts w:ascii="Times New Roman" w:hAnsi="Times New Roman"/>
                <w:sz w:val="24"/>
              </w:rPr>
              <w:t>Rs.4500</w:t>
            </w:r>
            <w:r w:rsidR="00C87F1D">
              <w:rPr>
                <w:rFonts w:ascii="Times New Roman" w:hAnsi="Times New Roman"/>
                <w:sz w:val="24"/>
              </w:rPr>
              <w:t xml:space="preserve">.00 Demand Draft in </w:t>
            </w:r>
            <w:r w:rsidR="000E6005">
              <w:rPr>
                <w:rFonts w:ascii="Times New Roman" w:hAnsi="Times New Roman"/>
                <w:sz w:val="24"/>
              </w:rPr>
              <w:t>favor</w:t>
            </w:r>
            <w:r w:rsidR="00C87F1D">
              <w:rPr>
                <w:rFonts w:ascii="Times New Roman" w:hAnsi="Times New Roman"/>
                <w:sz w:val="24"/>
              </w:rPr>
              <w:t xml:space="preserve"> of </w:t>
            </w:r>
            <w:r w:rsidR="00C87F1D" w:rsidRPr="00C87F1D">
              <w:rPr>
                <w:rFonts w:ascii="Times New Roman" w:hAnsi="Times New Roman"/>
                <w:b/>
                <w:sz w:val="24"/>
              </w:rPr>
              <w:t>“Indian Bank Zonal Office Gaya”</w:t>
            </w:r>
          </w:p>
        </w:tc>
      </w:tr>
      <w:tr w:rsidR="006130B9" w:rsidTr="00511ECB">
        <w:trPr>
          <w:trHeight w:val="277"/>
        </w:trPr>
        <w:tc>
          <w:tcPr>
            <w:tcW w:w="3313" w:type="dxa"/>
          </w:tcPr>
          <w:p w:rsidR="006130B9" w:rsidRDefault="00841223" w:rsidP="005F300D">
            <w:pPr>
              <w:pStyle w:val="TableParagraph"/>
              <w:spacing w:line="258" w:lineRule="exact"/>
              <w:ind w:left="40"/>
              <w:jc w:val="both"/>
              <w:rPr>
                <w:rFonts w:ascii="Times New Roman"/>
                <w:sz w:val="24"/>
              </w:rPr>
            </w:pPr>
            <w:r>
              <w:rPr>
                <w:rFonts w:ascii="Times New Roman"/>
                <w:sz w:val="24"/>
              </w:rPr>
              <w:t>Time of Completion</w:t>
            </w:r>
          </w:p>
        </w:tc>
        <w:tc>
          <w:tcPr>
            <w:tcW w:w="6863" w:type="dxa"/>
          </w:tcPr>
          <w:p w:rsidR="006130B9" w:rsidRDefault="001B5858" w:rsidP="001B5858">
            <w:pPr>
              <w:pStyle w:val="TableParagraph"/>
              <w:spacing w:line="258" w:lineRule="exact"/>
              <w:ind w:left="40"/>
              <w:jc w:val="both"/>
              <w:rPr>
                <w:rFonts w:ascii="Times New Roman"/>
                <w:sz w:val="24"/>
              </w:rPr>
            </w:pPr>
            <w:r>
              <w:rPr>
                <w:rFonts w:ascii="Times New Roman"/>
                <w:sz w:val="24"/>
              </w:rPr>
              <w:t>: 21</w:t>
            </w:r>
            <w:r w:rsidR="00C87F1D">
              <w:rPr>
                <w:rFonts w:ascii="Times New Roman"/>
                <w:sz w:val="24"/>
              </w:rPr>
              <w:t xml:space="preserve"> </w:t>
            </w:r>
            <w:r w:rsidR="00841223">
              <w:rPr>
                <w:rFonts w:ascii="Times New Roman"/>
                <w:sz w:val="24"/>
              </w:rPr>
              <w:t>Days</w:t>
            </w:r>
          </w:p>
        </w:tc>
      </w:tr>
      <w:tr w:rsidR="006130B9" w:rsidTr="00511ECB">
        <w:trPr>
          <w:trHeight w:val="892"/>
        </w:trPr>
        <w:tc>
          <w:tcPr>
            <w:tcW w:w="3313" w:type="dxa"/>
          </w:tcPr>
          <w:p w:rsidR="006130B9" w:rsidRDefault="00841223" w:rsidP="005F300D">
            <w:pPr>
              <w:pStyle w:val="TableParagraph"/>
              <w:spacing w:line="268" w:lineRule="exact"/>
              <w:ind w:left="40"/>
              <w:jc w:val="both"/>
              <w:rPr>
                <w:rFonts w:ascii="Times New Roman"/>
                <w:sz w:val="24"/>
              </w:rPr>
            </w:pPr>
            <w:r>
              <w:rPr>
                <w:rFonts w:ascii="Times New Roman"/>
                <w:sz w:val="24"/>
              </w:rPr>
              <w:t>Issue of Tender</w:t>
            </w:r>
          </w:p>
        </w:tc>
        <w:tc>
          <w:tcPr>
            <w:tcW w:w="6863" w:type="dxa"/>
          </w:tcPr>
          <w:p w:rsidR="006130B9" w:rsidRDefault="00841223" w:rsidP="00104A77">
            <w:pPr>
              <w:pStyle w:val="TableParagraph"/>
              <w:spacing w:before="1" w:line="298" w:lineRule="exact"/>
              <w:ind w:left="54" w:hanging="15"/>
              <w:jc w:val="both"/>
              <w:rPr>
                <w:rFonts w:ascii="Times New Roman"/>
                <w:sz w:val="24"/>
              </w:rPr>
            </w:pPr>
            <w:r>
              <w:rPr>
                <w:rFonts w:ascii="Times New Roman"/>
                <w:sz w:val="24"/>
              </w:rPr>
              <w:t xml:space="preserve">: </w:t>
            </w:r>
            <w:r w:rsidR="00D63C76">
              <w:rPr>
                <w:rFonts w:ascii="Times New Roman"/>
                <w:sz w:val="24"/>
              </w:rPr>
              <w:t xml:space="preserve">From </w:t>
            </w:r>
            <w:r w:rsidR="00104A77">
              <w:rPr>
                <w:rFonts w:ascii="Times New Roman"/>
                <w:b/>
                <w:sz w:val="24"/>
              </w:rPr>
              <w:t>11</w:t>
            </w:r>
            <w:r w:rsidR="00767027">
              <w:rPr>
                <w:rFonts w:ascii="Times New Roman"/>
                <w:b/>
                <w:sz w:val="24"/>
              </w:rPr>
              <w:t>.0</w:t>
            </w:r>
            <w:r w:rsidR="00104A77">
              <w:rPr>
                <w:rFonts w:ascii="Times New Roman"/>
                <w:b/>
                <w:sz w:val="24"/>
              </w:rPr>
              <w:t>2</w:t>
            </w:r>
            <w:r w:rsidR="00767027">
              <w:rPr>
                <w:rFonts w:ascii="Times New Roman"/>
                <w:b/>
                <w:sz w:val="24"/>
              </w:rPr>
              <w:t>.2025</w:t>
            </w:r>
            <w:r w:rsidR="002C389F">
              <w:rPr>
                <w:rFonts w:ascii="Times New Roman"/>
                <w:b/>
                <w:sz w:val="24"/>
              </w:rPr>
              <w:t xml:space="preserve"> </w:t>
            </w:r>
            <w:r w:rsidR="004875B1" w:rsidRPr="004875B1">
              <w:rPr>
                <w:rFonts w:ascii="Times New Roman"/>
                <w:b/>
                <w:sz w:val="24"/>
              </w:rPr>
              <w:t xml:space="preserve">to </w:t>
            </w:r>
            <w:r w:rsidR="00104A77">
              <w:rPr>
                <w:rFonts w:ascii="Times New Roman"/>
                <w:b/>
                <w:sz w:val="24"/>
              </w:rPr>
              <w:t>25</w:t>
            </w:r>
            <w:r w:rsidR="00767027">
              <w:rPr>
                <w:rFonts w:ascii="Times New Roman"/>
                <w:b/>
                <w:sz w:val="24"/>
              </w:rPr>
              <w:t>.0</w:t>
            </w:r>
            <w:r w:rsidR="00104A77">
              <w:rPr>
                <w:rFonts w:ascii="Times New Roman"/>
                <w:b/>
                <w:sz w:val="24"/>
              </w:rPr>
              <w:t>2</w:t>
            </w:r>
            <w:r w:rsidR="004875B1" w:rsidRPr="004875B1">
              <w:rPr>
                <w:rFonts w:ascii="Times New Roman"/>
                <w:b/>
                <w:sz w:val="24"/>
              </w:rPr>
              <w:t>.202</w:t>
            </w:r>
            <w:r w:rsidR="00767027">
              <w:rPr>
                <w:rFonts w:ascii="Times New Roman"/>
                <w:b/>
                <w:sz w:val="24"/>
              </w:rPr>
              <w:t>5</w:t>
            </w:r>
            <w:r w:rsidR="00D63C76">
              <w:rPr>
                <w:rFonts w:ascii="Times New Roman"/>
                <w:color w:val="FF0000"/>
                <w:sz w:val="24"/>
              </w:rPr>
              <w:t xml:space="preserve"> </w:t>
            </w:r>
            <w:r w:rsidR="00D63C76">
              <w:rPr>
                <w:rFonts w:ascii="Times New Roman"/>
                <w:sz w:val="24"/>
              </w:rPr>
              <w:t xml:space="preserve">up to 3:00 PM at Indian Bank, Zonal Office Gaya, South </w:t>
            </w:r>
            <w:proofErr w:type="spellStart"/>
            <w:r w:rsidR="00D63C76">
              <w:rPr>
                <w:rFonts w:ascii="Times New Roman"/>
                <w:sz w:val="24"/>
              </w:rPr>
              <w:t>Bisar</w:t>
            </w:r>
            <w:proofErr w:type="spellEnd"/>
            <w:r w:rsidR="00D63C76">
              <w:rPr>
                <w:rFonts w:ascii="Times New Roman"/>
                <w:sz w:val="24"/>
              </w:rPr>
              <w:t xml:space="preserve"> </w:t>
            </w:r>
            <w:proofErr w:type="spellStart"/>
            <w:r w:rsidR="00D63C76">
              <w:rPr>
                <w:rFonts w:ascii="Times New Roman"/>
                <w:sz w:val="24"/>
              </w:rPr>
              <w:t>Talab</w:t>
            </w:r>
            <w:proofErr w:type="spellEnd"/>
            <w:r w:rsidR="00D63C76">
              <w:rPr>
                <w:rFonts w:ascii="Times New Roman"/>
                <w:sz w:val="24"/>
              </w:rPr>
              <w:t>, Near Chopra Agency, Gaya, Bihar-823001 Mobile No 7007161394</w:t>
            </w:r>
            <w:r w:rsidR="00D63C76">
              <w:t>.</w:t>
            </w:r>
            <w:r w:rsidR="00C87F1D">
              <w:t>.</w:t>
            </w:r>
          </w:p>
        </w:tc>
      </w:tr>
      <w:tr w:rsidR="006130B9" w:rsidTr="00511ECB">
        <w:trPr>
          <w:trHeight w:val="1190"/>
        </w:trPr>
        <w:tc>
          <w:tcPr>
            <w:tcW w:w="3313" w:type="dxa"/>
          </w:tcPr>
          <w:p w:rsidR="006130B9" w:rsidRDefault="00841223" w:rsidP="005F300D">
            <w:pPr>
              <w:pStyle w:val="TableParagraph"/>
              <w:spacing w:before="15" w:line="259" w:lineRule="auto"/>
              <w:ind w:left="40" w:right="205"/>
              <w:jc w:val="both"/>
              <w:rPr>
                <w:rFonts w:ascii="Times New Roman"/>
                <w:sz w:val="24"/>
              </w:rPr>
            </w:pPr>
            <w:r>
              <w:rPr>
                <w:rFonts w:ascii="Times New Roman"/>
                <w:sz w:val="24"/>
              </w:rPr>
              <w:t>Time and date of submission of tender</w:t>
            </w:r>
          </w:p>
        </w:tc>
        <w:tc>
          <w:tcPr>
            <w:tcW w:w="6863" w:type="dxa"/>
          </w:tcPr>
          <w:p w:rsidR="006130B9" w:rsidRDefault="00841223" w:rsidP="00104A77">
            <w:pPr>
              <w:pStyle w:val="TableParagraph"/>
              <w:spacing w:before="1" w:line="298" w:lineRule="exact"/>
              <w:ind w:left="50" w:right="86" w:hanging="10"/>
              <w:jc w:val="both"/>
              <w:rPr>
                <w:rFonts w:ascii="Times New Roman"/>
                <w:sz w:val="24"/>
              </w:rPr>
            </w:pPr>
            <w:r>
              <w:rPr>
                <w:rFonts w:ascii="Times New Roman"/>
                <w:sz w:val="24"/>
              </w:rPr>
              <w:t xml:space="preserve">: </w:t>
            </w:r>
            <w:r w:rsidR="00D63C76">
              <w:rPr>
                <w:rFonts w:ascii="Times New Roman"/>
                <w:sz w:val="24"/>
              </w:rPr>
              <w:t xml:space="preserve">Submission to Senior Manager Premises Department, Indian Bank, Zonal Office Gaya, South </w:t>
            </w:r>
            <w:proofErr w:type="spellStart"/>
            <w:r w:rsidR="00D63C76">
              <w:rPr>
                <w:rFonts w:ascii="Times New Roman"/>
                <w:sz w:val="24"/>
              </w:rPr>
              <w:t>Bisar</w:t>
            </w:r>
            <w:proofErr w:type="spellEnd"/>
            <w:r w:rsidR="00D63C76">
              <w:rPr>
                <w:rFonts w:ascii="Times New Roman"/>
                <w:sz w:val="24"/>
              </w:rPr>
              <w:t xml:space="preserve"> </w:t>
            </w:r>
            <w:proofErr w:type="spellStart"/>
            <w:r w:rsidR="00D63C76">
              <w:rPr>
                <w:rFonts w:ascii="Times New Roman"/>
                <w:sz w:val="24"/>
              </w:rPr>
              <w:t>Talab</w:t>
            </w:r>
            <w:proofErr w:type="spellEnd"/>
            <w:r w:rsidR="00D63C76">
              <w:rPr>
                <w:rFonts w:ascii="Times New Roman"/>
                <w:sz w:val="24"/>
              </w:rPr>
              <w:t xml:space="preserve">, Near Chopra Agency, Gaya, Bihar-823001, Mob. No. 7007161394 on or before </w:t>
            </w:r>
            <w:r w:rsidR="00104A77">
              <w:rPr>
                <w:rFonts w:ascii="Times New Roman"/>
                <w:sz w:val="24"/>
              </w:rPr>
              <w:t>25</w:t>
            </w:r>
            <w:r w:rsidR="00767027">
              <w:rPr>
                <w:rFonts w:ascii="Times New Roman"/>
                <w:b/>
                <w:sz w:val="24"/>
              </w:rPr>
              <w:t>.0</w:t>
            </w:r>
            <w:r w:rsidR="00104A77">
              <w:rPr>
                <w:rFonts w:ascii="Times New Roman"/>
                <w:b/>
                <w:sz w:val="24"/>
              </w:rPr>
              <w:t>2</w:t>
            </w:r>
            <w:r w:rsidR="004875B1" w:rsidRPr="004875B1">
              <w:rPr>
                <w:rFonts w:ascii="Times New Roman"/>
                <w:b/>
                <w:sz w:val="24"/>
              </w:rPr>
              <w:t>.202</w:t>
            </w:r>
            <w:r w:rsidR="00767027">
              <w:rPr>
                <w:rFonts w:ascii="Times New Roman"/>
                <w:b/>
                <w:sz w:val="24"/>
              </w:rPr>
              <w:t>5</w:t>
            </w:r>
            <w:r w:rsidR="00D63C76">
              <w:rPr>
                <w:rFonts w:ascii="Times New Roman"/>
                <w:sz w:val="24"/>
              </w:rPr>
              <w:t xml:space="preserve"> at </w:t>
            </w:r>
            <w:r w:rsidR="00D63C76" w:rsidRPr="004875B1">
              <w:rPr>
                <w:rFonts w:ascii="Times New Roman"/>
                <w:b/>
                <w:sz w:val="24"/>
              </w:rPr>
              <w:t>03:00</w:t>
            </w:r>
            <w:r w:rsidR="00D63C76">
              <w:rPr>
                <w:rFonts w:ascii="Times New Roman"/>
                <w:sz w:val="24"/>
              </w:rPr>
              <w:t xml:space="preserve"> PM as per the instructions in tender documents.</w:t>
            </w:r>
          </w:p>
        </w:tc>
      </w:tr>
      <w:tr w:rsidR="006130B9" w:rsidTr="00511ECB">
        <w:trPr>
          <w:trHeight w:val="903"/>
        </w:trPr>
        <w:tc>
          <w:tcPr>
            <w:tcW w:w="3313" w:type="dxa"/>
          </w:tcPr>
          <w:p w:rsidR="006130B9" w:rsidRDefault="00841223" w:rsidP="005F300D">
            <w:pPr>
              <w:pStyle w:val="TableParagraph"/>
              <w:spacing w:before="10" w:line="254" w:lineRule="auto"/>
              <w:ind w:left="40" w:right="512"/>
              <w:jc w:val="both"/>
              <w:rPr>
                <w:rFonts w:ascii="Times New Roman"/>
                <w:sz w:val="24"/>
              </w:rPr>
            </w:pPr>
            <w:r>
              <w:rPr>
                <w:rFonts w:ascii="Times New Roman"/>
                <w:sz w:val="24"/>
              </w:rPr>
              <w:t>Time and date of opening of Tender</w:t>
            </w:r>
          </w:p>
          <w:p w:rsidR="006130B9" w:rsidRDefault="00841223" w:rsidP="005F300D">
            <w:pPr>
              <w:pStyle w:val="TableParagraph"/>
              <w:tabs>
                <w:tab w:val="left" w:pos="1731"/>
              </w:tabs>
              <w:ind w:left="40"/>
              <w:jc w:val="both"/>
              <w:rPr>
                <w:rFonts w:ascii="Times New Roman"/>
                <w:sz w:val="24"/>
              </w:rPr>
            </w:pPr>
            <w:r>
              <w:rPr>
                <w:rFonts w:ascii="Times New Roman"/>
                <w:sz w:val="24"/>
              </w:rPr>
              <w:t>Time &amp;</w:t>
            </w:r>
            <w:r>
              <w:rPr>
                <w:rFonts w:ascii="Times New Roman"/>
                <w:spacing w:val="-4"/>
                <w:sz w:val="24"/>
              </w:rPr>
              <w:t xml:space="preserve"> </w:t>
            </w:r>
            <w:r>
              <w:rPr>
                <w:rFonts w:ascii="Times New Roman"/>
                <w:sz w:val="24"/>
              </w:rPr>
              <w:t>Date</w:t>
            </w:r>
            <w:r>
              <w:rPr>
                <w:rFonts w:ascii="Times New Roman"/>
                <w:spacing w:val="-1"/>
                <w:sz w:val="24"/>
              </w:rPr>
              <w:t xml:space="preserve"> </w:t>
            </w:r>
            <w:r>
              <w:rPr>
                <w:rFonts w:ascii="Times New Roman"/>
                <w:sz w:val="24"/>
              </w:rPr>
              <w:t>;</w:t>
            </w:r>
            <w:r>
              <w:rPr>
                <w:rFonts w:ascii="Times New Roman"/>
                <w:sz w:val="24"/>
              </w:rPr>
              <w:tab/>
              <w:t>Place</w:t>
            </w:r>
            <w:r>
              <w:rPr>
                <w:rFonts w:ascii="Times New Roman"/>
                <w:spacing w:val="-1"/>
                <w:sz w:val="24"/>
              </w:rPr>
              <w:t xml:space="preserve"> </w:t>
            </w:r>
            <w:r>
              <w:rPr>
                <w:rFonts w:ascii="Times New Roman"/>
                <w:sz w:val="24"/>
              </w:rPr>
              <w:t>:</w:t>
            </w:r>
          </w:p>
        </w:tc>
        <w:tc>
          <w:tcPr>
            <w:tcW w:w="6863" w:type="dxa"/>
          </w:tcPr>
          <w:p w:rsidR="006130B9" w:rsidRDefault="00841223" w:rsidP="00104A77">
            <w:pPr>
              <w:pStyle w:val="TableParagraph"/>
              <w:spacing w:before="15" w:line="261" w:lineRule="auto"/>
              <w:ind w:left="50" w:right="86" w:hanging="10"/>
              <w:jc w:val="both"/>
              <w:rPr>
                <w:rFonts w:ascii="Times New Roman"/>
                <w:sz w:val="24"/>
              </w:rPr>
            </w:pPr>
            <w:r>
              <w:rPr>
                <w:rFonts w:ascii="Times New Roman"/>
                <w:sz w:val="24"/>
              </w:rPr>
              <w:t xml:space="preserve">: </w:t>
            </w:r>
            <w:r w:rsidR="00D63C76">
              <w:rPr>
                <w:rFonts w:ascii="Times New Roman"/>
                <w:sz w:val="24"/>
              </w:rPr>
              <w:t xml:space="preserve">On </w:t>
            </w:r>
            <w:r w:rsidR="00104A77">
              <w:rPr>
                <w:rFonts w:ascii="Times New Roman"/>
                <w:b/>
                <w:sz w:val="24"/>
              </w:rPr>
              <w:t>25</w:t>
            </w:r>
            <w:r w:rsidR="004875B1" w:rsidRPr="004875B1">
              <w:rPr>
                <w:rFonts w:ascii="Times New Roman"/>
                <w:b/>
                <w:sz w:val="24"/>
              </w:rPr>
              <w:t>.</w:t>
            </w:r>
            <w:r w:rsidR="00767027">
              <w:rPr>
                <w:rFonts w:ascii="Times New Roman"/>
                <w:b/>
                <w:sz w:val="24"/>
              </w:rPr>
              <w:t>02</w:t>
            </w:r>
            <w:r w:rsidR="004875B1" w:rsidRPr="004875B1">
              <w:rPr>
                <w:rFonts w:ascii="Times New Roman"/>
                <w:b/>
                <w:sz w:val="24"/>
              </w:rPr>
              <w:t>.202</w:t>
            </w:r>
            <w:r w:rsidR="00767027">
              <w:rPr>
                <w:rFonts w:ascii="Times New Roman"/>
                <w:b/>
                <w:sz w:val="24"/>
              </w:rPr>
              <w:t>5</w:t>
            </w:r>
            <w:r w:rsidR="00D63C76">
              <w:rPr>
                <w:rFonts w:ascii="Times New Roman"/>
                <w:color w:val="FF0000"/>
                <w:sz w:val="24"/>
              </w:rPr>
              <w:t xml:space="preserve"> </w:t>
            </w:r>
            <w:r w:rsidR="00767027">
              <w:rPr>
                <w:rFonts w:ascii="Times New Roman"/>
                <w:sz w:val="24"/>
              </w:rPr>
              <w:t>at 11</w:t>
            </w:r>
            <w:r w:rsidR="00D63C76">
              <w:rPr>
                <w:rFonts w:ascii="Times New Roman"/>
                <w:sz w:val="24"/>
              </w:rPr>
              <w:t xml:space="preserve">:00 </w:t>
            </w:r>
            <w:r w:rsidR="00767027">
              <w:rPr>
                <w:rFonts w:ascii="Times New Roman"/>
                <w:sz w:val="24"/>
              </w:rPr>
              <w:t>A</w:t>
            </w:r>
            <w:r w:rsidR="00D63C76">
              <w:rPr>
                <w:rFonts w:ascii="Times New Roman"/>
                <w:sz w:val="24"/>
              </w:rPr>
              <w:t xml:space="preserve">M at Zonal Office Gaya, Indian Bank, South </w:t>
            </w:r>
            <w:proofErr w:type="spellStart"/>
            <w:r w:rsidR="00D63C76">
              <w:rPr>
                <w:rFonts w:ascii="Times New Roman"/>
                <w:sz w:val="24"/>
              </w:rPr>
              <w:t>Bisar</w:t>
            </w:r>
            <w:proofErr w:type="spellEnd"/>
            <w:r w:rsidR="00D63C76">
              <w:rPr>
                <w:rFonts w:ascii="Times New Roman"/>
                <w:sz w:val="24"/>
              </w:rPr>
              <w:t xml:space="preserve"> </w:t>
            </w:r>
            <w:proofErr w:type="spellStart"/>
            <w:r w:rsidR="00D63C76">
              <w:rPr>
                <w:rFonts w:ascii="Times New Roman"/>
                <w:sz w:val="24"/>
              </w:rPr>
              <w:t>Talab</w:t>
            </w:r>
            <w:proofErr w:type="spellEnd"/>
            <w:r w:rsidR="00D63C76">
              <w:rPr>
                <w:rFonts w:ascii="Times New Roman"/>
                <w:sz w:val="24"/>
              </w:rPr>
              <w:t xml:space="preserve">, Near Chopra Agency, Gaya, Bihar- 823001  </w:t>
            </w:r>
            <w:proofErr w:type="spellStart"/>
            <w:r w:rsidR="00D63C76">
              <w:rPr>
                <w:rFonts w:ascii="Times New Roman"/>
                <w:sz w:val="24"/>
              </w:rPr>
              <w:t>Ph</w:t>
            </w:r>
            <w:proofErr w:type="spellEnd"/>
            <w:r w:rsidR="00D63C76">
              <w:rPr>
                <w:rFonts w:ascii="Times New Roman"/>
                <w:sz w:val="24"/>
              </w:rPr>
              <w:t xml:space="preserve"> No: 7007161394</w:t>
            </w:r>
            <w:r w:rsidR="00C87F1D">
              <w:t>.</w:t>
            </w:r>
          </w:p>
        </w:tc>
      </w:tr>
      <w:tr w:rsidR="006130B9" w:rsidTr="00511ECB">
        <w:trPr>
          <w:trHeight w:val="277"/>
        </w:trPr>
        <w:tc>
          <w:tcPr>
            <w:tcW w:w="3313" w:type="dxa"/>
          </w:tcPr>
          <w:p w:rsidR="006130B9" w:rsidRDefault="00683CA8" w:rsidP="005F300D">
            <w:pPr>
              <w:pStyle w:val="TableParagraph"/>
              <w:spacing w:line="258" w:lineRule="exact"/>
              <w:ind w:left="40"/>
              <w:jc w:val="both"/>
              <w:rPr>
                <w:rFonts w:ascii="Times New Roman"/>
                <w:sz w:val="24"/>
              </w:rPr>
            </w:pPr>
            <w:r>
              <w:rPr>
                <w:rFonts w:ascii="Times New Roman"/>
                <w:sz w:val="24"/>
              </w:rPr>
              <w:t>Date of commencement</w:t>
            </w:r>
          </w:p>
        </w:tc>
        <w:tc>
          <w:tcPr>
            <w:tcW w:w="6863" w:type="dxa"/>
          </w:tcPr>
          <w:p w:rsidR="006130B9" w:rsidRDefault="00683CA8" w:rsidP="005F300D">
            <w:pPr>
              <w:pStyle w:val="TableParagraph"/>
              <w:spacing w:line="258" w:lineRule="exact"/>
              <w:ind w:left="448"/>
              <w:jc w:val="both"/>
              <w:rPr>
                <w:rFonts w:ascii="Times New Roman"/>
                <w:sz w:val="24"/>
              </w:rPr>
            </w:pPr>
            <w:r>
              <w:rPr>
                <w:rFonts w:ascii="Times New Roman"/>
                <w:sz w:val="24"/>
              </w:rPr>
              <w:t>7 days from the date of issue of letter awarding job.</w:t>
            </w:r>
          </w:p>
        </w:tc>
      </w:tr>
      <w:tr w:rsidR="00683CA8" w:rsidTr="00511ECB">
        <w:trPr>
          <w:trHeight w:val="277"/>
        </w:trPr>
        <w:tc>
          <w:tcPr>
            <w:tcW w:w="3313" w:type="dxa"/>
          </w:tcPr>
          <w:p w:rsidR="00683CA8" w:rsidRDefault="00683CA8" w:rsidP="005F300D">
            <w:pPr>
              <w:pStyle w:val="TableParagraph"/>
              <w:spacing w:line="258" w:lineRule="exact"/>
              <w:ind w:left="40"/>
              <w:jc w:val="both"/>
              <w:rPr>
                <w:rFonts w:ascii="Times New Roman"/>
                <w:sz w:val="24"/>
              </w:rPr>
            </w:pPr>
            <w:r>
              <w:rPr>
                <w:rFonts w:ascii="Times New Roman"/>
                <w:sz w:val="24"/>
              </w:rPr>
              <w:t>Defect Liability period</w:t>
            </w:r>
          </w:p>
        </w:tc>
        <w:tc>
          <w:tcPr>
            <w:tcW w:w="6863" w:type="dxa"/>
          </w:tcPr>
          <w:p w:rsidR="00683CA8" w:rsidRDefault="00683CA8" w:rsidP="005F300D">
            <w:pPr>
              <w:pStyle w:val="TableParagraph"/>
              <w:spacing w:line="258" w:lineRule="exact"/>
              <w:ind w:left="448"/>
              <w:jc w:val="both"/>
              <w:rPr>
                <w:rFonts w:ascii="Times New Roman"/>
                <w:sz w:val="24"/>
              </w:rPr>
            </w:pPr>
            <w:r>
              <w:rPr>
                <w:rFonts w:ascii="Times New Roman"/>
                <w:sz w:val="24"/>
              </w:rPr>
              <w:t>12 months</w:t>
            </w:r>
          </w:p>
        </w:tc>
      </w:tr>
      <w:tr w:rsidR="004224DF" w:rsidTr="00511ECB">
        <w:trPr>
          <w:trHeight w:val="277"/>
        </w:trPr>
        <w:tc>
          <w:tcPr>
            <w:tcW w:w="3313" w:type="dxa"/>
          </w:tcPr>
          <w:p w:rsidR="004224DF" w:rsidRDefault="004224DF" w:rsidP="005F300D">
            <w:pPr>
              <w:pStyle w:val="TableParagraph"/>
              <w:spacing w:line="258" w:lineRule="exact"/>
              <w:ind w:left="40"/>
              <w:jc w:val="both"/>
              <w:rPr>
                <w:rFonts w:ascii="Times New Roman"/>
                <w:sz w:val="24"/>
              </w:rPr>
            </w:pPr>
            <w:r>
              <w:rPr>
                <w:rFonts w:ascii="Times New Roman"/>
                <w:sz w:val="24"/>
              </w:rPr>
              <w:t>Payment Terms</w:t>
            </w:r>
          </w:p>
        </w:tc>
        <w:tc>
          <w:tcPr>
            <w:tcW w:w="6863" w:type="dxa"/>
          </w:tcPr>
          <w:p w:rsidR="004224DF" w:rsidRDefault="004224DF" w:rsidP="00511ECB">
            <w:pPr>
              <w:pStyle w:val="TableParagraph"/>
              <w:spacing w:line="258" w:lineRule="exact"/>
              <w:ind w:left="448"/>
              <w:rPr>
                <w:rFonts w:ascii="Times New Roman"/>
                <w:sz w:val="24"/>
              </w:rPr>
            </w:pPr>
            <w:r>
              <w:rPr>
                <w:rFonts w:ascii="Times New Roman"/>
                <w:sz w:val="24"/>
              </w:rPr>
              <w:t xml:space="preserve">Neither any advance nor any interim payment will be made. Payment will be made on satisfactory completion of the job on the basis of actual measurement. TDS will be deducted as per income Tax rule. Retention money 10% will be deducted from the bill and to be released after 12 months from the date of completion provided no defects is observed during this period. </w:t>
            </w:r>
          </w:p>
        </w:tc>
      </w:tr>
      <w:tr w:rsidR="004224DF" w:rsidTr="00511ECB">
        <w:trPr>
          <w:trHeight w:val="277"/>
        </w:trPr>
        <w:tc>
          <w:tcPr>
            <w:tcW w:w="3313" w:type="dxa"/>
          </w:tcPr>
          <w:p w:rsidR="004224DF" w:rsidRDefault="004224DF" w:rsidP="005F300D">
            <w:pPr>
              <w:pStyle w:val="TableParagraph"/>
              <w:spacing w:line="258" w:lineRule="exact"/>
              <w:ind w:left="40"/>
              <w:jc w:val="both"/>
              <w:rPr>
                <w:rFonts w:ascii="Times New Roman"/>
                <w:sz w:val="24"/>
              </w:rPr>
            </w:pPr>
            <w:r>
              <w:rPr>
                <w:rFonts w:ascii="Times New Roman"/>
                <w:sz w:val="24"/>
              </w:rPr>
              <w:t>Technical and Financial Bids</w:t>
            </w:r>
          </w:p>
        </w:tc>
        <w:tc>
          <w:tcPr>
            <w:tcW w:w="6863" w:type="dxa"/>
          </w:tcPr>
          <w:p w:rsidR="004224DF" w:rsidRDefault="00D63C76" w:rsidP="00D63C76">
            <w:pPr>
              <w:pStyle w:val="TableParagraph"/>
              <w:spacing w:line="258" w:lineRule="exact"/>
              <w:ind w:left="448"/>
              <w:rPr>
                <w:rFonts w:ascii="Times New Roman"/>
                <w:sz w:val="24"/>
              </w:rPr>
            </w:pPr>
            <w:r>
              <w:rPr>
                <w:rFonts w:ascii="Times New Roman"/>
                <w:sz w:val="24"/>
              </w:rPr>
              <w:t xml:space="preserve">Technical Bids (Containing Letter of empanelment from 2 public sector banks, Experience certificate and earnest money deposit) should be kept in a separate envelop super scribing &lt;Technical Bid for Electrical Works at </w:t>
            </w:r>
            <w:r w:rsidR="00767027">
              <w:rPr>
                <w:rFonts w:ascii="Times New Roman"/>
                <w:sz w:val="24"/>
              </w:rPr>
              <w:t>MOHANIA</w:t>
            </w:r>
            <w:r w:rsidR="00D65B5C">
              <w:rPr>
                <w:rFonts w:ascii="Times New Roman"/>
                <w:sz w:val="24"/>
              </w:rPr>
              <w:t xml:space="preserve"> BRANCH &amp; ATM</w:t>
            </w:r>
            <w:r>
              <w:rPr>
                <w:rFonts w:ascii="Times New Roman"/>
                <w:sz w:val="24"/>
              </w:rPr>
              <w:t xml:space="preserve">&gt; and financial bids in a separate envelop super scribing &lt; Financial Bid for Electrical Works at </w:t>
            </w:r>
            <w:r w:rsidR="00767027">
              <w:rPr>
                <w:rFonts w:ascii="Times New Roman"/>
                <w:sz w:val="24"/>
              </w:rPr>
              <w:t>MOHANIA</w:t>
            </w:r>
            <w:r w:rsidR="00D65B5C">
              <w:rPr>
                <w:rFonts w:ascii="Times New Roman"/>
                <w:sz w:val="24"/>
              </w:rPr>
              <w:t xml:space="preserve"> BRANCH &amp; ATM</w:t>
            </w:r>
            <w:r>
              <w:rPr>
                <w:rFonts w:ascii="Times New Roman"/>
                <w:sz w:val="24"/>
              </w:rPr>
              <w:t>&gt;, failing which, may lead to disqualification of tender.</w:t>
            </w:r>
          </w:p>
        </w:tc>
      </w:tr>
      <w:tr w:rsidR="007637A7" w:rsidTr="00511ECB">
        <w:trPr>
          <w:trHeight w:val="277"/>
        </w:trPr>
        <w:tc>
          <w:tcPr>
            <w:tcW w:w="3313" w:type="dxa"/>
          </w:tcPr>
          <w:p w:rsidR="007637A7" w:rsidRDefault="007637A7" w:rsidP="005F300D">
            <w:pPr>
              <w:pStyle w:val="TableParagraph"/>
              <w:spacing w:line="258" w:lineRule="exact"/>
              <w:ind w:left="40"/>
              <w:jc w:val="both"/>
              <w:rPr>
                <w:rFonts w:ascii="Times New Roman"/>
                <w:sz w:val="24"/>
              </w:rPr>
            </w:pPr>
            <w:r>
              <w:rPr>
                <w:rFonts w:ascii="Times New Roman"/>
                <w:sz w:val="24"/>
              </w:rPr>
              <w:t>Document to be attached with the bill</w:t>
            </w:r>
          </w:p>
        </w:tc>
        <w:tc>
          <w:tcPr>
            <w:tcW w:w="6863" w:type="dxa"/>
          </w:tcPr>
          <w:p w:rsidR="007637A7" w:rsidRDefault="007637A7" w:rsidP="00511ECB">
            <w:pPr>
              <w:pStyle w:val="TableParagraph"/>
              <w:spacing w:line="258" w:lineRule="exact"/>
              <w:ind w:left="448"/>
              <w:rPr>
                <w:rFonts w:ascii="Times New Roman"/>
                <w:sz w:val="24"/>
              </w:rPr>
            </w:pPr>
            <w:r>
              <w:rPr>
                <w:rFonts w:ascii="Times New Roman"/>
                <w:sz w:val="24"/>
              </w:rPr>
              <w:t>Manager</w:t>
            </w:r>
            <w:r>
              <w:rPr>
                <w:rFonts w:ascii="Times New Roman"/>
                <w:sz w:val="24"/>
              </w:rPr>
              <w:t>’</w:t>
            </w:r>
            <w:r>
              <w:rPr>
                <w:rFonts w:ascii="Times New Roman"/>
                <w:sz w:val="24"/>
              </w:rPr>
              <w:t>s completion certificate, manufacture certification Bills &amp; 4-5 photographs showing completion status of work.</w:t>
            </w:r>
          </w:p>
        </w:tc>
      </w:tr>
      <w:tr w:rsidR="007637A7" w:rsidTr="00511ECB">
        <w:trPr>
          <w:trHeight w:val="277"/>
        </w:trPr>
        <w:tc>
          <w:tcPr>
            <w:tcW w:w="3313" w:type="dxa"/>
          </w:tcPr>
          <w:p w:rsidR="007637A7" w:rsidRDefault="007637A7" w:rsidP="005F300D">
            <w:pPr>
              <w:pStyle w:val="TableParagraph"/>
              <w:spacing w:line="258" w:lineRule="exact"/>
              <w:ind w:left="40"/>
              <w:jc w:val="both"/>
              <w:rPr>
                <w:rFonts w:ascii="Times New Roman"/>
                <w:sz w:val="24"/>
              </w:rPr>
            </w:pPr>
            <w:r>
              <w:rPr>
                <w:rFonts w:ascii="Times New Roman"/>
                <w:sz w:val="24"/>
              </w:rPr>
              <w:t>Retention Money</w:t>
            </w:r>
          </w:p>
        </w:tc>
        <w:tc>
          <w:tcPr>
            <w:tcW w:w="6863" w:type="dxa"/>
          </w:tcPr>
          <w:p w:rsidR="007637A7" w:rsidRDefault="007637A7" w:rsidP="00511ECB">
            <w:pPr>
              <w:pStyle w:val="TableParagraph"/>
              <w:spacing w:line="258" w:lineRule="exact"/>
              <w:ind w:left="448"/>
              <w:rPr>
                <w:rFonts w:ascii="Times New Roman"/>
                <w:sz w:val="24"/>
              </w:rPr>
            </w:pPr>
            <w:r>
              <w:rPr>
                <w:rFonts w:ascii="Times New Roman"/>
                <w:sz w:val="24"/>
              </w:rPr>
              <w:t>10% (including Earnest Money)</w:t>
            </w:r>
          </w:p>
        </w:tc>
      </w:tr>
      <w:tr w:rsidR="007637A7" w:rsidTr="00511ECB">
        <w:trPr>
          <w:trHeight w:val="277"/>
        </w:trPr>
        <w:tc>
          <w:tcPr>
            <w:tcW w:w="3313" w:type="dxa"/>
          </w:tcPr>
          <w:p w:rsidR="007637A7" w:rsidRDefault="007637A7" w:rsidP="005F300D">
            <w:pPr>
              <w:pStyle w:val="TableParagraph"/>
              <w:spacing w:line="258" w:lineRule="exact"/>
              <w:ind w:left="40"/>
              <w:jc w:val="both"/>
              <w:rPr>
                <w:rFonts w:ascii="Times New Roman"/>
                <w:sz w:val="24"/>
              </w:rPr>
            </w:pPr>
            <w:r>
              <w:rPr>
                <w:rFonts w:ascii="Times New Roman"/>
                <w:sz w:val="24"/>
              </w:rPr>
              <w:t>Transportation and Lifting of</w:t>
            </w:r>
          </w:p>
        </w:tc>
        <w:tc>
          <w:tcPr>
            <w:tcW w:w="6863" w:type="dxa"/>
          </w:tcPr>
          <w:p w:rsidR="007637A7" w:rsidRDefault="007637A7" w:rsidP="00511ECB">
            <w:pPr>
              <w:pStyle w:val="TableParagraph"/>
              <w:spacing w:line="258" w:lineRule="exact"/>
              <w:ind w:left="448"/>
              <w:rPr>
                <w:rFonts w:ascii="Times New Roman"/>
                <w:sz w:val="24"/>
              </w:rPr>
            </w:pPr>
            <w:r>
              <w:rPr>
                <w:rFonts w:ascii="Times New Roman"/>
                <w:sz w:val="24"/>
              </w:rPr>
              <w:t>The rates quotes should include cost of Materials transportation, carting, wastages and Lifting for all leads, night work etc.</w:t>
            </w:r>
          </w:p>
        </w:tc>
      </w:tr>
    </w:tbl>
    <w:p w:rsidR="006130B9" w:rsidRDefault="006130B9" w:rsidP="005F300D">
      <w:pPr>
        <w:pStyle w:val="BodyText"/>
        <w:jc w:val="both"/>
        <w:rPr>
          <w:sz w:val="19"/>
        </w:rPr>
      </w:pPr>
    </w:p>
    <w:p w:rsidR="006130B9" w:rsidRDefault="00841223" w:rsidP="005F300D">
      <w:pPr>
        <w:pStyle w:val="BodyText"/>
        <w:spacing w:before="90" w:line="259" w:lineRule="auto"/>
        <w:ind w:left="740" w:right="267"/>
        <w:jc w:val="both"/>
      </w:pPr>
      <w:r>
        <w:t>The Bank will not be bound to accept the lowest tender and reserves the right to accept or reject any or all the tenders without assigning any reason whatsoever.</w:t>
      </w:r>
    </w:p>
    <w:p w:rsidR="006130B9" w:rsidRDefault="006130B9" w:rsidP="005F300D">
      <w:pPr>
        <w:spacing w:line="259" w:lineRule="auto"/>
        <w:jc w:val="both"/>
        <w:sectPr w:rsidR="006130B9" w:rsidSect="00482223">
          <w:pgSz w:w="11910" w:h="16840" w:code="9"/>
          <w:pgMar w:top="1580" w:right="600" w:bottom="280" w:left="220" w:header="720" w:footer="720" w:gutter="0"/>
          <w:cols w:space="720"/>
        </w:sect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spacing w:before="2"/>
        <w:jc w:val="both"/>
        <w:rPr>
          <w:sz w:val="18"/>
        </w:rPr>
      </w:pPr>
    </w:p>
    <w:p w:rsidR="006130B9" w:rsidRDefault="00841223" w:rsidP="005F300D">
      <w:pPr>
        <w:pStyle w:val="Heading1"/>
        <w:spacing w:before="36" w:line="261" w:lineRule="auto"/>
        <w:ind w:left="4077" w:right="2558" w:hanging="1213"/>
        <w:jc w:val="both"/>
      </w:pPr>
      <w:r>
        <w:t>GENERAL RULES AND INSTRUCTIONS FOR THE GUIDANCE OF TENDERERS</w:t>
      </w:r>
    </w:p>
    <w:p w:rsidR="006130B9" w:rsidRDefault="006130B9" w:rsidP="005F300D">
      <w:pPr>
        <w:pStyle w:val="BodyText"/>
        <w:spacing w:before="8"/>
        <w:jc w:val="both"/>
        <w:rPr>
          <w:b/>
          <w:sz w:val="17"/>
        </w:rPr>
      </w:pPr>
    </w:p>
    <w:p w:rsidR="006130B9" w:rsidRDefault="00841223" w:rsidP="005F300D">
      <w:pPr>
        <w:pStyle w:val="ListParagraph"/>
        <w:numPr>
          <w:ilvl w:val="0"/>
          <w:numId w:val="24"/>
        </w:numPr>
        <w:tabs>
          <w:tab w:val="left" w:pos="1645"/>
          <w:tab w:val="left" w:pos="1646"/>
        </w:tabs>
        <w:spacing w:before="90" w:line="259" w:lineRule="auto"/>
        <w:ind w:right="579" w:firstLine="0"/>
        <w:jc w:val="both"/>
        <w:rPr>
          <w:sz w:val="24"/>
        </w:rPr>
      </w:pPr>
      <w:r>
        <w:rPr>
          <w:sz w:val="24"/>
        </w:rPr>
        <w:t>Tenders are hereby invite</w:t>
      </w:r>
      <w:r w:rsidR="002A29D3">
        <w:rPr>
          <w:sz w:val="24"/>
        </w:rPr>
        <w:t>d by Indian Bank, Zonal Office,</w:t>
      </w:r>
      <w:r w:rsidR="005F300D">
        <w:rPr>
          <w:sz w:val="24"/>
        </w:rPr>
        <w:t xml:space="preserve"> </w:t>
      </w:r>
      <w:r w:rsidR="002A29D3">
        <w:rPr>
          <w:sz w:val="24"/>
        </w:rPr>
        <w:t>Gaya</w:t>
      </w:r>
      <w:r>
        <w:rPr>
          <w:sz w:val="24"/>
        </w:rPr>
        <w:t xml:space="preserve"> for </w:t>
      </w:r>
      <w:r w:rsidR="00C114D5">
        <w:rPr>
          <w:sz w:val="24"/>
        </w:rPr>
        <w:t>Electrical</w:t>
      </w:r>
      <w:r w:rsidR="002A29D3">
        <w:rPr>
          <w:sz w:val="24"/>
        </w:rPr>
        <w:t xml:space="preserve"> works</w:t>
      </w:r>
      <w:r>
        <w:rPr>
          <w:sz w:val="24"/>
        </w:rPr>
        <w:t xml:space="preserve"> of Indian Bank</w:t>
      </w:r>
      <w:r>
        <w:rPr>
          <w:sz w:val="24"/>
          <w:u w:val="single"/>
        </w:rPr>
        <w:t xml:space="preserve"> </w:t>
      </w:r>
      <w:r w:rsidR="00767027">
        <w:rPr>
          <w:sz w:val="24"/>
          <w:u w:val="single"/>
        </w:rPr>
        <w:t>MOHANIA</w:t>
      </w:r>
      <w:r w:rsidR="00D65B5C">
        <w:rPr>
          <w:sz w:val="24"/>
          <w:u w:val="single"/>
        </w:rPr>
        <w:t xml:space="preserve"> BRANCH &amp; ATM</w:t>
      </w:r>
      <w:r>
        <w:rPr>
          <w:sz w:val="24"/>
        </w:rPr>
        <w:t xml:space="preserve"> Estimated cost of work is </w:t>
      </w:r>
      <w:proofErr w:type="gramStart"/>
      <w:r>
        <w:rPr>
          <w:sz w:val="24"/>
          <w:u w:val="single"/>
        </w:rPr>
        <w:t>As</w:t>
      </w:r>
      <w:proofErr w:type="gramEnd"/>
      <w:r>
        <w:rPr>
          <w:sz w:val="24"/>
          <w:u w:val="single"/>
        </w:rPr>
        <w:t xml:space="preserve"> per</w:t>
      </w:r>
      <w:r>
        <w:rPr>
          <w:spacing w:val="-2"/>
          <w:sz w:val="24"/>
          <w:u w:val="single"/>
        </w:rPr>
        <w:t xml:space="preserve"> </w:t>
      </w:r>
      <w:r>
        <w:rPr>
          <w:sz w:val="24"/>
          <w:u w:val="single"/>
        </w:rPr>
        <w:t>Tenderer</w:t>
      </w:r>
    </w:p>
    <w:p w:rsidR="006130B9" w:rsidRDefault="006130B9" w:rsidP="005F300D">
      <w:pPr>
        <w:pStyle w:val="BodyText"/>
        <w:spacing w:before="11"/>
        <w:jc w:val="both"/>
        <w:rPr>
          <w:sz w:val="15"/>
        </w:rPr>
      </w:pPr>
    </w:p>
    <w:p w:rsidR="006130B9" w:rsidRDefault="00841223" w:rsidP="005F300D">
      <w:pPr>
        <w:pStyle w:val="ListParagraph"/>
        <w:numPr>
          <w:ilvl w:val="0"/>
          <w:numId w:val="24"/>
        </w:numPr>
        <w:tabs>
          <w:tab w:val="left" w:pos="1646"/>
        </w:tabs>
        <w:spacing w:before="90" w:line="259" w:lineRule="auto"/>
        <w:ind w:right="570" w:firstLine="0"/>
        <w:jc w:val="both"/>
        <w:rPr>
          <w:sz w:val="24"/>
        </w:rPr>
      </w:pPr>
      <w:r>
        <w:rPr>
          <w:sz w:val="24"/>
        </w:rPr>
        <w:t>Contract documents consisting of the plans, complete specifications, the schedule of quantities of the various classes of work to be done, and the set of conditions of contract to be completed with by the person whose tenders may be accepted, which will also be found in the form of tenders can be seen / purchased at the Indian Bank, Zonal Office</w:t>
      </w:r>
      <w:r w:rsidR="005F300D">
        <w:rPr>
          <w:sz w:val="24"/>
        </w:rPr>
        <w:t xml:space="preserve"> Gaya</w:t>
      </w:r>
      <w:r>
        <w:rPr>
          <w:sz w:val="24"/>
        </w:rPr>
        <w:t xml:space="preserve">, </w:t>
      </w:r>
      <w:r w:rsidR="005F300D">
        <w:rPr>
          <w:sz w:val="24"/>
        </w:rPr>
        <w:t xml:space="preserve">South </w:t>
      </w:r>
      <w:proofErr w:type="spellStart"/>
      <w:r w:rsidR="005F300D">
        <w:rPr>
          <w:sz w:val="24"/>
        </w:rPr>
        <w:t>Bisar</w:t>
      </w:r>
      <w:proofErr w:type="spellEnd"/>
      <w:r w:rsidR="005F300D">
        <w:rPr>
          <w:sz w:val="24"/>
        </w:rPr>
        <w:t xml:space="preserve"> </w:t>
      </w:r>
      <w:proofErr w:type="spellStart"/>
      <w:r w:rsidR="005F300D">
        <w:rPr>
          <w:sz w:val="24"/>
        </w:rPr>
        <w:t>Talab</w:t>
      </w:r>
      <w:proofErr w:type="spellEnd"/>
      <w:r w:rsidR="005F300D">
        <w:rPr>
          <w:sz w:val="24"/>
        </w:rPr>
        <w:t>, Near Chopra Agency, Gaya, Bihar-823001between</w:t>
      </w:r>
      <w:r>
        <w:rPr>
          <w:sz w:val="24"/>
        </w:rPr>
        <w:t xml:space="preserve"> the hours of 10.00a.m. - 4.00p.m. and every day except on Sundays and Bank</w:t>
      </w:r>
      <w:r>
        <w:rPr>
          <w:spacing w:val="-8"/>
          <w:sz w:val="24"/>
        </w:rPr>
        <w:t xml:space="preserve"> </w:t>
      </w:r>
      <w:r>
        <w:rPr>
          <w:sz w:val="24"/>
        </w:rPr>
        <w:t>holidays.</w:t>
      </w:r>
    </w:p>
    <w:p w:rsidR="006130B9" w:rsidRDefault="006130B9" w:rsidP="005F300D">
      <w:pPr>
        <w:pStyle w:val="BodyText"/>
        <w:spacing w:before="5"/>
        <w:jc w:val="both"/>
        <w:rPr>
          <w:sz w:val="26"/>
        </w:rPr>
      </w:pPr>
    </w:p>
    <w:p w:rsidR="006130B9" w:rsidRDefault="00841223" w:rsidP="005F300D">
      <w:pPr>
        <w:pStyle w:val="BodyText"/>
        <w:spacing w:line="259" w:lineRule="auto"/>
        <w:ind w:left="920" w:right="663"/>
        <w:jc w:val="both"/>
      </w:pPr>
      <w:r>
        <w:t>The site for the work is available/or the site for the work shall be made available in parts as specified</w:t>
      </w:r>
      <w:r>
        <w:rPr>
          <w:spacing w:val="-1"/>
        </w:rPr>
        <w:t xml:space="preserve"> </w:t>
      </w:r>
      <w:r>
        <w:t>below.</w:t>
      </w:r>
    </w:p>
    <w:p w:rsidR="006130B9" w:rsidRDefault="006130B9" w:rsidP="005F300D">
      <w:pPr>
        <w:pStyle w:val="BodyText"/>
        <w:spacing w:before="7"/>
        <w:jc w:val="both"/>
        <w:rPr>
          <w:sz w:val="26"/>
        </w:rPr>
      </w:pPr>
    </w:p>
    <w:p w:rsidR="006130B9" w:rsidRDefault="00841223" w:rsidP="005F300D">
      <w:pPr>
        <w:pStyle w:val="ListParagraph"/>
        <w:numPr>
          <w:ilvl w:val="0"/>
          <w:numId w:val="24"/>
        </w:numPr>
        <w:tabs>
          <w:tab w:val="left" w:pos="1646"/>
        </w:tabs>
        <w:spacing w:line="259" w:lineRule="auto"/>
        <w:ind w:right="548" w:firstLine="0"/>
        <w:jc w:val="both"/>
        <w:rPr>
          <w:sz w:val="24"/>
        </w:rPr>
      </w:pPr>
      <w:r>
        <w:rPr>
          <w:sz w:val="24"/>
        </w:rPr>
        <w:t xml:space="preserve">Tenders, must be placed in sealed cover, with the name of the project written on the envelopes to be submitted addressing to </w:t>
      </w:r>
      <w:r>
        <w:rPr>
          <w:sz w:val="24"/>
          <w:u w:val="single"/>
        </w:rPr>
        <w:t>Asst. General Manager, Indian Bank. Zonal Office</w:t>
      </w:r>
      <w:r w:rsidR="005F300D">
        <w:rPr>
          <w:sz w:val="24"/>
          <w:u w:val="single"/>
        </w:rPr>
        <w:t xml:space="preserve"> Gaya</w:t>
      </w:r>
      <w:r>
        <w:rPr>
          <w:sz w:val="24"/>
          <w:u w:val="single"/>
        </w:rPr>
        <w:t xml:space="preserve">, </w:t>
      </w:r>
      <w:r w:rsidR="005F300D">
        <w:rPr>
          <w:sz w:val="24"/>
          <w:u w:val="single"/>
        </w:rPr>
        <w:t xml:space="preserve">South </w:t>
      </w:r>
      <w:proofErr w:type="spellStart"/>
      <w:r w:rsidR="005F300D">
        <w:rPr>
          <w:sz w:val="24"/>
          <w:u w:val="single"/>
        </w:rPr>
        <w:t>Bisar</w:t>
      </w:r>
      <w:proofErr w:type="spellEnd"/>
      <w:r w:rsidR="005F300D">
        <w:rPr>
          <w:sz w:val="24"/>
          <w:u w:val="single"/>
        </w:rPr>
        <w:t xml:space="preserve"> </w:t>
      </w:r>
      <w:proofErr w:type="spellStart"/>
      <w:r w:rsidR="005F300D">
        <w:rPr>
          <w:sz w:val="24"/>
          <w:u w:val="single"/>
        </w:rPr>
        <w:t>Talab</w:t>
      </w:r>
      <w:proofErr w:type="spellEnd"/>
      <w:r w:rsidR="005F300D">
        <w:rPr>
          <w:sz w:val="24"/>
          <w:u w:val="single"/>
        </w:rPr>
        <w:t>, Near Chopra Agency, Gaya, Bihar-823001 on or b</w:t>
      </w:r>
      <w:r>
        <w:rPr>
          <w:sz w:val="24"/>
          <w:u w:val="single"/>
        </w:rPr>
        <w:t>efore</w:t>
      </w:r>
      <w:r w:rsidRPr="00104A77">
        <w:rPr>
          <w:b/>
          <w:sz w:val="24"/>
          <w:u w:val="single"/>
        </w:rPr>
        <w:t xml:space="preserve"> </w:t>
      </w:r>
      <w:r w:rsidR="00104A77" w:rsidRPr="00104A77">
        <w:rPr>
          <w:b/>
          <w:sz w:val="24"/>
          <w:u w:val="single"/>
        </w:rPr>
        <w:t>25</w:t>
      </w:r>
      <w:r w:rsidR="00767027">
        <w:rPr>
          <w:b/>
          <w:sz w:val="24"/>
          <w:u w:val="single"/>
        </w:rPr>
        <w:t>.0</w:t>
      </w:r>
      <w:r w:rsidR="00104A77">
        <w:rPr>
          <w:b/>
          <w:sz w:val="24"/>
          <w:u w:val="single"/>
        </w:rPr>
        <w:t>2</w:t>
      </w:r>
      <w:r w:rsidR="004875B1" w:rsidRPr="004875B1">
        <w:rPr>
          <w:b/>
          <w:sz w:val="24"/>
          <w:u w:val="single"/>
        </w:rPr>
        <w:t>.202</w:t>
      </w:r>
      <w:r w:rsidR="00767027">
        <w:rPr>
          <w:b/>
          <w:sz w:val="24"/>
          <w:u w:val="single"/>
        </w:rPr>
        <w:t>5</w:t>
      </w:r>
      <w:r>
        <w:rPr>
          <w:sz w:val="24"/>
          <w:u w:val="single"/>
        </w:rPr>
        <w:t xml:space="preserve"> at 3:00 PM and will be opened by at Zonal Office</w:t>
      </w:r>
      <w:r w:rsidR="005F300D">
        <w:rPr>
          <w:sz w:val="24"/>
          <w:u w:val="single"/>
        </w:rPr>
        <w:t xml:space="preserve"> Gaya</w:t>
      </w:r>
      <w:r>
        <w:rPr>
          <w:sz w:val="24"/>
          <w:u w:val="single"/>
        </w:rPr>
        <w:t xml:space="preserve">, Indian Bank, </w:t>
      </w:r>
      <w:r w:rsidR="005F300D">
        <w:rPr>
          <w:sz w:val="24"/>
          <w:u w:val="single"/>
        </w:rPr>
        <w:t xml:space="preserve">South </w:t>
      </w:r>
      <w:proofErr w:type="spellStart"/>
      <w:r w:rsidR="005F300D">
        <w:rPr>
          <w:sz w:val="24"/>
          <w:u w:val="single"/>
        </w:rPr>
        <w:t>Bisar</w:t>
      </w:r>
      <w:proofErr w:type="spellEnd"/>
      <w:r w:rsidR="005F300D">
        <w:rPr>
          <w:sz w:val="24"/>
          <w:u w:val="single"/>
        </w:rPr>
        <w:t xml:space="preserve"> </w:t>
      </w:r>
      <w:proofErr w:type="spellStart"/>
      <w:r w:rsidR="005F300D">
        <w:rPr>
          <w:sz w:val="24"/>
          <w:u w:val="single"/>
        </w:rPr>
        <w:t>Talab</w:t>
      </w:r>
      <w:proofErr w:type="spellEnd"/>
      <w:r w:rsidR="005F300D">
        <w:rPr>
          <w:sz w:val="24"/>
          <w:u w:val="single"/>
        </w:rPr>
        <w:t>, Near Chopra Agency, Gaya, Bihar-823001</w:t>
      </w:r>
      <w:r>
        <w:rPr>
          <w:sz w:val="24"/>
          <w:u w:val="single"/>
        </w:rPr>
        <w:t>, on</w:t>
      </w:r>
      <w:r w:rsidRPr="00767027">
        <w:rPr>
          <w:b/>
          <w:sz w:val="24"/>
          <w:u w:val="single"/>
        </w:rPr>
        <w:t xml:space="preserve"> </w:t>
      </w:r>
      <w:r w:rsidR="00104A77">
        <w:rPr>
          <w:b/>
          <w:sz w:val="24"/>
          <w:u w:val="single"/>
        </w:rPr>
        <w:t>25</w:t>
      </w:r>
      <w:r w:rsidR="00767027">
        <w:rPr>
          <w:b/>
          <w:sz w:val="24"/>
          <w:u w:val="single"/>
        </w:rPr>
        <w:t>.02.2025</w:t>
      </w:r>
      <w:r>
        <w:rPr>
          <w:sz w:val="24"/>
          <w:u w:val="single"/>
        </w:rPr>
        <w:t xml:space="preserve"> at </w:t>
      </w:r>
      <w:r w:rsidR="00104A77">
        <w:rPr>
          <w:sz w:val="24"/>
          <w:u w:val="single"/>
        </w:rPr>
        <w:t>04</w:t>
      </w:r>
      <w:r w:rsidRPr="004875B1">
        <w:rPr>
          <w:b/>
          <w:sz w:val="24"/>
          <w:u w:val="single"/>
        </w:rPr>
        <w:t>:00</w:t>
      </w:r>
      <w:r>
        <w:rPr>
          <w:sz w:val="24"/>
          <w:u w:val="single"/>
        </w:rPr>
        <w:t xml:space="preserve"> </w:t>
      </w:r>
      <w:r w:rsidR="00104A77">
        <w:rPr>
          <w:sz w:val="24"/>
          <w:u w:val="single"/>
        </w:rPr>
        <w:t>P</w:t>
      </w:r>
      <w:r>
        <w:rPr>
          <w:sz w:val="24"/>
          <w:u w:val="single"/>
        </w:rPr>
        <w:t>M</w:t>
      </w:r>
      <w:r>
        <w:rPr>
          <w:sz w:val="24"/>
        </w:rPr>
        <w:t xml:space="preserve"> in presence of the tenderer who may wish to be</w:t>
      </w:r>
      <w:r>
        <w:rPr>
          <w:spacing w:val="-6"/>
          <w:sz w:val="24"/>
        </w:rPr>
        <w:t xml:space="preserve"> </w:t>
      </w:r>
      <w:r>
        <w:rPr>
          <w:sz w:val="24"/>
        </w:rPr>
        <w:t>present.</w:t>
      </w:r>
    </w:p>
    <w:p w:rsidR="006130B9" w:rsidRDefault="006130B9" w:rsidP="005F300D">
      <w:pPr>
        <w:pStyle w:val="BodyText"/>
        <w:spacing w:before="7"/>
        <w:jc w:val="both"/>
        <w:rPr>
          <w:sz w:val="28"/>
        </w:rPr>
      </w:pPr>
    </w:p>
    <w:p w:rsidR="006130B9" w:rsidRDefault="00841223" w:rsidP="005F300D">
      <w:pPr>
        <w:pStyle w:val="ListParagraph"/>
        <w:numPr>
          <w:ilvl w:val="0"/>
          <w:numId w:val="24"/>
        </w:numPr>
        <w:tabs>
          <w:tab w:val="left" w:pos="1646"/>
        </w:tabs>
        <w:spacing w:line="261" w:lineRule="auto"/>
        <w:ind w:right="537" w:firstLine="0"/>
        <w:jc w:val="both"/>
        <w:rPr>
          <w:sz w:val="24"/>
        </w:rPr>
      </w:pPr>
      <w:r>
        <w:rPr>
          <w:sz w:val="24"/>
        </w:rPr>
        <w:t>Tender documents may be downloaded and submitted duly filled in from Indian Bank, Zonal Office</w:t>
      </w:r>
      <w:r w:rsidR="005F300D">
        <w:rPr>
          <w:sz w:val="24"/>
        </w:rPr>
        <w:t xml:space="preserve"> Gaya</w:t>
      </w:r>
      <w:r>
        <w:rPr>
          <w:sz w:val="24"/>
        </w:rPr>
        <w:t>,</w:t>
      </w:r>
      <w:r w:rsidR="005F300D">
        <w:rPr>
          <w:sz w:val="24"/>
        </w:rPr>
        <w:t xml:space="preserve"> South </w:t>
      </w:r>
      <w:proofErr w:type="spellStart"/>
      <w:r w:rsidR="005F300D">
        <w:rPr>
          <w:sz w:val="24"/>
        </w:rPr>
        <w:t>Bisar</w:t>
      </w:r>
      <w:proofErr w:type="spellEnd"/>
      <w:r w:rsidR="005F300D">
        <w:rPr>
          <w:sz w:val="24"/>
        </w:rPr>
        <w:t xml:space="preserve"> </w:t>
      </w:r>
      <w:proofErr w:type="spellStart"/>
      <w:r w:rsidR="005F300D">
        <w:rPr>
          <w:sz w:val="24"/>
        </w:rPr>
        <w:t>Talab</w:t>
      </w:r>
      <w:proofErr w:type="spellEnd"/>
      <w:r w:rsidR="005F300D">
        <w:rPr>
          <w:sz w:val="24"/>
        </w:rPr>
        <w:t>, Near Chopra Agency, Gaya, Bihar-823001.</w:t>
      </w:r>
    </w:p>
    <w:p w:rsidR="006130B9" w:rsidRDefault="006130B9" w:rsidP="005F300D">
      <w:pPr>
        <w:pStyle w:val="BodyText"/>
        <w:spacing w:before="6"/>
        <w:jc w:val="both"/>
        <w:rPr>
          <w:sz w:val="26"/>
        </w:rPr>
      </w:pPr>
    </w:p>
    <w:p w:rsidR="006130B9" w:rsidRDefault="00841223" w:rsidP="005F300D">
      <w:pPr>
        <w:pStyle w:val="BodyText"/>
        <w:spacing w:line="259" w:lineRule="auto"/>
        <w:ind w:left="920" w:right="663"/>
        <w:jc w:val="both"/>
      </w:pPr>
      <w:r>
        <w:t xml:space="preserve">The time allowed for the carrying out of the work will be </w:t>
      </w:r>
      <w:r w:rsidR="008643B6" w:rsidRPr="008643B6">
        <w:rPr>
          <w:u w:val="single"/>
        </w:rPr>
        <w:t>21</w:t>
      </w:r>
      <w:r w:rsidRPr="008643B6">
        <w:rPr>
          <w:u w:val="single"/>
        </w:rPr>
        <w:t xml:space="preserve"> D</w:t>
      </w:r>
      <w:r>
        <w:rPr>
          <w:u w:val="single"/>
        </w:rPr>
        <w:t xml:space="preserve">ays for </w:t>
      </w:r>
      <w:r w:rsidR="00767027">
        <w:rPr>
          <w:u w:val="single"/>
        </w:rPr>
        <w:t>MOHANIA</w:t>
      </w:r>
      <w:r w:rsidR="00D65B5C">
        <w:rPr>
          <w:u w:val="single"/>
        </w:rPr>
        <w:t xml:space="preserve"> BRANCH &amp; ATM</w:t>
      </w:r>
      <w:r>
        <w:t xml:space="preserve"> from the </w:t>
      </w:r>
      <w:r>
        <w:rPr>
          <w:u w:val="single"/>
        </w:rPr>
        <w:t>Second day</w:t>
      </w:r>
      <w:r>
        <w:t xml:space="preserve"> after the date of work orders issued by the bank to commence work.</w:t>
      </w:r>
    </w:p>
    <w:p w:rsidR="006130B9" w:rsidRDefault="006130B9" w:rsidP="005F300D">
      <w:pPr>
        <w:pStyle w:val="BodyText"/>
        <w:spacing w:before="10"/>
        <w:jc w:val="both"/>
        <w:rPr>
          <w:sz w:val="17"/>
        </w:rPr>
      </w:pPr>
    </w:p>
    <w:p w:rsidR="006130B9" w:rsidRDefault="00841223" w:rsidP="005F300D">
      <w:pPr>
        <w:pStyle w:val="ListParagraph"/>
        <w:numPr>
          <w:ilvl w:val="0"/>
          <w:numId w:val="24"/>
        </w:numPr>
        <w:tabs>
          <w:tab w:val="left" w:pos="1204"/>
        </w:tabs>
        <w:spacing w:before="90" w:line="256" w:lineRule="auto"/>
        <w:ind w:left="1203" w:right="539" w:hanging="284"/>
        <w:jc w:val="both"/>
        <w:rPr>
          <w:sz w:val="24"/>
        </w:rPr>
      </w:pPr>
      <w:proofErr w:type="gramStart"/>
      <w:r>
        <w:rPr>
          <w:sz w:val="24"/>
        </w:rPr>
        <w:t>The  bidder</w:t>
      </w:r>
      <w:proofErr w:type="gramEnd"/>
      <w:r>
        <w:rPr>
          <w:sz w:val="24"/>
        </w:rPr>
        <w:t xml:space="preserve">  should  quote  in  figures  as  well  as  in   words   the   rate,   and   amount   tendered by them.  </w:t>
      </w:r>
      <w:proofErr w:type="gramStart"/>
      <w:r>
        <w:rPr>
          <w:sz w:val="24"/>
        </w:rPr>
        <w:t>The  amount</w:t>
      </w:r>
      <w:proofErr w:type="gramEnd"/>
      <w:r>
        <w:rPr>
          <w:sz w:val="24"/>
        </w:rPr>
        <w:t xml:space="preserve">  for  each  item  should  be  worked  out  and  the  requisite  totals</w:t>
      </w:r>
      <w:r>
        <w:rPr>
          <w:spacing w:val="-1"/>
          <w:sz w:val="24"/>
        </w:rPr>
        <w:t xml:space="preserve"> </w:t>
      </w:r>
      <w:r>
        <w:rPr>
          <w:sz w:val="24"/>
        </w:rPr>
        <w:t>given.</w:t>
      </w:r>
    </w:p>
    <w:p w:rsidR="006130B9" w:rsidRDefault="006130B9" w:rsidP="005F300D">
      <w:pPr>
        <w:pStyle w:val="BodyText"/>
        <w:spacing w:before="8"/>
        <w:jc w:val="both"/>
        <w:rPr>
          <w:sz w:val="27"/>
        </w:rPr>
      </w:pPr>
    </w:p>
    <w:p w:rsidR="006130B9" w:rsidRDefault="00841223" w:rsidP="005F300D">
      <w:pPr>
        <w:pStyle w:val="ListParagraph"/>
        <w:numPr>
          <w:ilvl w:val="0"/>
          <w:numId w:val="24"/>
        </w:numPr>
        <w:tabs>
          <w:tab w:val="left" w:pos="1195"/>
        </w:tabs>
        <w:spacing w:line="259" w:lineRule="auto"/>
        <w:ind w:right="540" w:firstLine="0"/>
        <w:jc w:val="both"/>
        <w:rPr>
          <w:sz w:val="24"/>
        </w:rPr>
      </w:pPr>
      <w:proofErr w:type="gramStart"/>
      <w:r>
        <w:rPr>
          <w:sz w:val="24"/>
        </w:rPr>
        <w:t>When  a</w:t>
      </w:r>
      <w:proofErr w:type="gramEnd"/>
      <w:r>
        <w:rPr>
          <w:sz w:val="24"/>
        </w:rPr>
        <w:t xml:space="preserve">  bidder  signs  a  tender  in  an   Indian   language  the  percentage  above  or  below   and the tendered amount and the total amount tendered should also be written in the same  language. In the case of illiterate </w:t>
      </w:r>
      <w:proofErr w:type="gramStart"/>
      <w:r>
        <w:rPr>
          <w:sz w:val="24"/>
        </w:rPr>
        <w:t>contractors</w:t>
      </w:r>
      <w:proofErr w:type="gramEnd"/>
      <w:r>
        <w:rPr>
          <w:sz w:val="24"/>
        </w:rPr>
        <w:t xml:space="preserve"> the rates </w:t>
      </w:r>
      <w:r w:rsidR="005F300D">
        <w:rPr>
          <w:sz w:val="24"/>
        </w:rPr>
        <w:t>or the amounts tendered should be attested</w:t>
      </w:r>
      <w:r>
        <w:rPr>
          <w:sz w:val="24"/>
        </w:rPr>
        <w:t xml:space="preserve"> by a</w:t>
      </w:r>
      <w:r>
        <w:rPr>
          <w:spacing w:val="-5"/>
          <w:sz w:val="24"/>
        </w:rPr>
        <w:t xml:space="preserve"> </w:t>
      </w:r>
      <w:r>
        <w:rPr>
          <w:sz w:val="24"/>
        </w:rPr>
        <w:t>witness.</w:t>
      </w:r>
    </w:p>
    <w:p w:rsidR="006130B9" w:rsidRDefault="00841223" w:rsidP="005F300D">
      <w:pPr>
        <w:pStyle w:val="ListParagraph"/>
        <w:numPr>
          <w:ilvl w:val="0"/>
          <w:numId w:val="24"/>
        </w:numPr>
        <w:tabs>
          <w:tab w:val="left" w:pos="1636"/>
        </w:tabs>
        <w:spacing w:before="3" w:line="266" w:lineRule="auto"/>
        <w:ind w:left="1635" w:right="574" w:hanging="716"/>
        <w:jc w:val="both"/>
        <w:rPr>
          <w:sz w:val="24"/>
        </w:rPr>
      </w:pPr>
      <w:r>
        <w:rPr>
          <w:sz w:val="24"/>
        </w:rPr>
        <w:t xml:space="preserve">Issue of tender form will be stopped </w:t>
      </w:r>
      <w:r>
        <w:rPr>
          <w:sz w:val="24"/>
          <w:u w:val="single"/>
        </w:rPr>
        <w:t>1 day</w:t>
      </w:r>
      <w:r>
        <w:rPr>
          <w:sz w:val="24"/>
        </w:rPr>
        <w:t xml:space="preserve"> before the date </w:t>
      </w:r>
      <w:r w:rsidR="005F300D">
        <w:rPr>
          <w:sz w:val="24"/>
        </w:rPr>
        <w:t>fixed for the opening of</w:t>
      </w:r>
      <w:r>
        <w:rPr>
          <w:sz w:val="24"/>
        </w:rPr>
        <w:t xml:space="preserve"> tenders.</w:t>
      </w:r>
    </w:p>
    <w:p w:rsidR="006130B9" w:rsidRDefault="006130B9" w:rsidP="005F300D">
      <w:pPr>
        <w:spacing w:line="266" w:lineRule="auto"/>
        <w:jc w:val="both"/>
        <w:rPr>
          <w:sz w:val="24"/>
        </w:rPr>
        <w:sectPr w:rsidR="006130B9" w:rsidSect="00482223">
          <w:headerReference w:type="default" r:id="rId9"/>
          <w:pgSz w:w="11910" w:h="16840" w:code="9"/>
          <w:pgMar w:top="980" w:right="600" w:bottom="280" w:left="220" w:header="722" w:footer="0" w:gutter="0"/>
          <w:cols w:space="720"/>
        </w:sectPr>
      </w:pPr>
    </w:p>
    <w:p w:rsidR="006130B9" w:rsidRDefault="003E1830" w:rsidP="005F300D">
      <w:pPr>
        <w:pStyle w:val="BodyText"/>
        <w:jc w:val="both"/>
        <w:rPr>
          <w:sz w:val="20"/>
        </w:rPr>
      </w:pPr>
      <w:r>
        <w:rPr>
          <w:sz w:val="20"/>
        </w:rPr>
        <w:lastRenderedPageBreak/>
        <w:t xml:space="preserve">                                                                                                                                                                                                          </w:t>
      </w:r>
    </w:p>
    <w:p w:rsidR="006130B9" w:rsidRDefault="006130B9" w:rsidP="005F300D">
      <w:pPr>
        <w:pStyle w:val="BodyText"/>
        <w:jc w:val="both"/>
        <w:rPr>
          <w:sz w:val="20"/>
        </w:rPr>
      </w:pPr>
    </w:p>
    <w:p w:rsidR="006130B9" w:rsidRDefault="00841223" w:rsidP="005F300D">
      <w:pPr>
        <w:pStyle w:val="ListParagraph"/>
        <w:numPr>
          <w:ilvl w:val="0"/>
          <w:numId w:val="24"/>
        </w:numPr>
        <w:tabs>
          <w:tab w:val="left" w:pos="1641"/>
        </w:tabs>
        <w:spacing w:before="90" w:line="259" w:lineRule="auto"/>
        <w:ind w:right="587" w:firstLine="0"/>
        <w:jc w:val="both"/>
        <w:rPr>
          <w:sz w:val="24"/>
        </w:rPr>
      </w:pPr>
      <w:r>
        <w:rPr>
          <w:sz w:val="24"/>
        </w:rPr>
        <w:t xml:space="preserve">Earnest Money, amounting </w:t>
      </w:r>
      <w:proofErr w:type="gramStart"/>
      <w:r>
        <w:rPr>
          <w:sz w:val="24"/>
        </w:rPr>
        <w:t xml:space="preserve">to  </w:t>
      </w:r>
      <w:r>
        <w:rPr>
          <w:sz w:val="24"/>
          <w:u w:val="single"/>
        </w:rPr>
        <w:t>1</w:t>
      </w:r>
      <w:proofErr w:type="gramEnd"/>
      <w:r>
        <w:rPr>
          <w:sz w:val="24"/>
          <w:u w:val="single"/>
        </w:rPr>
        <w:t xml:space="preserve">  %  of  Tender  cost</w:t>
      </w:r>
      <w:r>
        <w:rPr>
          <w:sz w:val="24"/>
        </w:rPr>
        <w:t xml:space="preserve">  in  the  form  of  Bank  Draft  drawn in  </w:t>
      </w:r>
      <w:proofErr w:type="spellStart"/>
      <w:r>
        <w:rPr>
          <w:sz w:val="24"/>
        </w:rPr>
        <w:t>favour</w:t>
      </w:r>
      <w:proofErr w:type="spellEnd"/>
      <w:r>
        <w:rPr>
          <w:sz w:val="24"/>
        </w:rPr>
        <w:t xml:space="preserve">  of   </w:t>
      </w:r>
      <w:r w:rsidR="005F300D">
        <w:rPr>
          <w:sz w:val="24"/>
        </w:rPr>
        <w:t>“Indian Bank Zonal Office Gaya”</w:t>
      </w:r>
      <w:r>
        <w:rPr>
          <w:sz w:val="24"/>
        </w:rPr>
        <w:t xml:space="preserve">   must   accompany   each   tender   and each tender is to be in a sealed cover super scribed "</w:t>
      </w:r>
      <w:r>
        <w:rPr>
          <w:b/>
          <w:sz w:val="24"/>
          <w:u w:val="thick"/>
        </w:rPr>
        <w:t xml:space="preserve">Tender for </w:t>
      </w:r>
      <w:r w:rsidR="00C114D5">
        <w:rPr>
          <w:b/>
          <w:sz w:val="24"/>
          <w:u w:val="thick"/>
        </w:rPr>
        <w:t>Electrical</w:t>
      </w:r>
      <w:r w:rsidR="007B2F83">
        <w:rPr>
          <w:b/>
          <w:sz w:val="24"/>
          <w:u w:val="thick"/>
        </w:rPr>
        <w:t xml:space="preserve"> works </w:t>
      </w:r>
      <w:r>
        <w:rPr>
          <w:b/>
          <w:sz w:val="24"/>
          <w:u w:val="thick"/>
        </w:rPr>
        <w:t>of Indian</w:t>
      </w:r>
      <w:r w:rsidR="007B2F83">
        <w:rPr>
          <w:b/>
          <w:sz w:val="24"/>
          <w:u w:val="thick"/>
        </w:rPr>
        <w:t xml:space="preserve"> </w:t>
      </w:r>
      <w:r>
        <w:rPr>
          <w:b/>
          <w:sz w:val="24"/>
          <w:u w:val="thick"/>
        </w:rPr>
        <w:t xml:space="preserve">Bank </w:t>
      </w:r>
      <w:r w:rsidR="00767027">
        <w:rPr>
          <w:b/>
          <w:sz w:val="24"/>
          <w:u w:val="thick"/>
        </w:rPr>
        <w:t>MOHANIA</w:t>
      </w:r>
      <w:r w:rsidR="00D65B5C">
        <w:rPr>
          <w:b/>
          <w:sz w:val="24"/>
          <w:u w:val="thick"/>
        </w:rPr>
        <w:t xml:space="preserve"> BRANCH &amp; ATM</w:t>
      </w:r>
      <w:r>
        <w:rPr>
          <w:sz w:val="24"/>
          <w:u w:val="thick"/>
        </w:rPr>
        <w:t>"</w:t>
      </w:r>
      <w:r>
        <w:rPr>
          <w:sz w:val="24"/>
        </w:rPr>
        <w:t xml:space="preserve">     and     addressed     to     the</w:t>
      </w:r>
      <w:r>
        <w:rPr>
          <w:sz w:val="24"/>
          <w:u w:val="single"/>
        </w:rPr>
        <w:t xml:space="preserve"> Asst. Gen. Manager, Indian Bank, Zonal Office</w:t>
      </w:r>
      <w:r w:rsidR="007B2F83">
        <w:rPr>
          <w:sz w:val="24"/>
          <w:u w:val="single"/>
        </w:rPr>
        <w:t xml:space="preserve"> Gaya</w:t>
      </w:r>
      <w:r>
        <w:rPr>
          <w:sz w:val="24"/>
          <w:u w:val="single"/>
        </w:rPr>
        <w:t>,</w:t>
      </w:r>
      <w:r w:rsidR="007B2F83">
        <w:rPr>
          <w:sz w:val="24"/>
          <w:u w:val="single"/>
        </w:rPr>
        <w:t xml:space="preserve"> South </w:t>
      </w:r>
      <w:proofErr w:type="spellStart"/>
      <w:r w:rsidR="007B2F83">
        <w:rPr>
          <w:sz w:val="24"/>
          <w:u w:val="single"/>
        </w:rPr>
        <w:t>Bisar</w:t>
      </w:r>
      <w:proofErr w:type="spellEnd"/>
      <w:r w:rsidR="007B2F83">
        <w:rPr>
          <w:sz w:val="24"/>
          <w:u w:val="single"/>
        </w:rPr>
        <w:t xml:space="preserve"> </w:t>
      </w:r>
      <w:proofErr w:type="spellStart"/>
      <w:r w:rsidR="007B2F83">
        <w:rPr>
          <w:sz w:val="24"/>
          <w:u w:val="single"/>
        </w:rPr>
        <w:t>Talab</w:t>
      </w:r>
      <w:proofErr w:type="spellEnd"/>
      <w:r w:rsidR="007B2F83">
        <w:rPr>
          <w:sz w:val="24"/>
          <w:u w:val="single"/>
        </w:rPr>
        <w:t xml:space="preserve">, Near </w:t>
      </w:r>
      <w:proofErr w:type="spellStart"/>
      <w:r w:rsidR="007B2F83">
        <w:rPr>
          <w:sz w:val="24"/>
          <w:u w:val="single"/>
        </w:rPr>
        <w:t>Chhopra</w:t>
      </w:r>
      <w:proofErr w:type="spellEnd"/>
      <w:r w:rsidR="007B2F83">
        <w:rPr>
          <w:sz w:val="24"/>
          <w:u w:val="single"/>
        </w:rPr>
        <w:t xml:space="preserve"> Agency, Gaya, Bihar-823001.</w:t>
      </w:r>
    </w:p>
    <w:p w:rsidR="006130B9" w:rsidRPr="00511ECB" w:rsidRDefault="00841223" w:rsidP="005F300D">
      <w:pPr>
        <w:pStyle w:val="ListParagraph"/>
        <w:numPr>
          <w:ilvl w:val="0"/>
          <w:numId w:val="24"/>
        </w:numPr>
        <w:tabs>
          <w:tab w:val="left" w:pos="1641"/>
        </w:tabs>
        <w:spacing w:before="67" w:line="259" w:lineRule="auto"/>
        <w:ind w:left="1640" w:right="542" w:hanging="721"/>
        <w:jc w:val="both"/>
        <w:rPr>
          <w:sz w:val="24"/>
        </w:rPr>
      </w:pPr>
      <w:proofErr w:type="gramStart"/>
      <w:r w:rsidRPr="00511ECB">
        <w:rPr>
          <w:sz w:val="24"/>
        </w:rPr>
        <w:t>The  bidder</w:t>
      </w:r>
      <w:proofErr w:type="gramEnd"/>
      <w:r w:rsidRPr="00511ECB">
        <w:rPr>
          <w:sz w:val="24"/>
        </w:rPr>
        <w:t>,  whose  tender  is  accepted  will  be  required  to  furnish  by  way   of   security deposit for the due fulfillment of his contract &amp; the Security Deposit</w:t>
      </w:r>
      <w:r w:rsidRPr="00511ECB">
        <w:rPr>
          <w:spacing w:val="-12"/>
          <w:sz w:val="24"/>
        </w:rPr>
        <w:t xml:space="preserve"> </w:t>
      </w:r>
      <w:r w:rsidRPr="00511ECB">
        <w:rPr>
          <w:sz w:val="24"/>
        </w:rPr>
        <w:t>will</w:t>
      </w:r>
    </w:p>
    <w:p w:rsidR="006130B9" w:rsidRPr="00511ECB" w:rsidRDefault="00841223" w:rsidP="005F300D">
      <w:pPr>
        <w:pStyle w:val="BodyText"/>
        <w:spacing w:line="275" w:lineRule="exact"/>
        <w:ind w:left="920"/>
        <w:jc w:val="both"/>
      </w:pPr>
      <w:r w:rsidRPr="00511ECB">
        <w:t>be collected as shown below:</w:t>
      </w:r>
    </w:p>
    <w:p w:rsidR="006130B9" w:rsidRPr="00511ECB" w:rsidRDefault="00841223" w:rsidP="005F300D">
      <w:pPr>
        <w:pStyle w:val="ListParagraph"/>
        <w:numPr>
          <w:ilvl w:val="1"/>
          <w:numId w:val="24"/>
        </w:numPr>
        <w:tabs>
          <w:tab w:val="left" w:pos="1944"/>
        </w:tabs>
        <w:spacing w:before="22" w:line="254" w:lineRule="auto"/>
        <w:ind w:right="651" w:firstLine="725"/>
        <w:jc w:val="both"/>
        <w:rPr>
          <w:sz w:val="24"/>
        </w:rPr>
      </w:pPr>
      <w:r w:rsidRPr="00511ECB">
        <w:rPr>
          <w:sz w:val="24"/>
          <w:u w:val="single"/>
        </w:rPr>
        <w:t>10 % of first Rs.1,00,000/- (II) 7.5% of second Rs.1,00,000/- (III) 5% of remaining bill amount.</w:t>
      </w:r>
    </w:p>
    <w:p w:rsidR="006130B9" w:rsidRPr="00511ECB" w:rsidRDefault="006130B9" w:rsidP="005F300D">
      <w:pPr>
        <w:pStyle w:val="BodyText"/>
        <w:spacing w:before="11"/>
        <w:jc w:val="both"/>
        <w:rPr>
          <w:sz w:val="18"/>
        </w:rPr>
      </w:pPr>
    </w:p>
    <w:p w:rsidR="006130B9" w:rsidRDefault="00841223" w:rsidP="005F300D">
      <w:pPr>
        <w:pStyle w:val="BodyText"/>
        <w:spacing w:before="90" w:line="261" w:lineRule="auto"/>
        <w:ind w:left="1654" w:right="663"/>
        <w:jc w:val="both"/>
      </w:pPr>
      <w:r w:rsidRPr="00511ECB">
        <w:t>The Security Deposit shall be collected as detailed in clause No 12 (page C: 6) of the General conditions of the contract.</w:t>
      </w:r>
    </w:p>
    <w:p w:rsidR="006130B9" w:rsidRDefault="006130B9" w:rsidP="005F300D">
      <w:pPr>
        <w:pStyle w:val="BodyText"/>
        <w:spacing w:before="1"/>
        <w:jc w:val="both"/>
        <w:rPr>
          <w:sz w:val="26"/>
        </w:rPr>
      </w:pPr>
    </w:p>
    <w:p w:rsidR="006130B9" w:rsidRDefault="00841223" w:rsidP="005F300D">
      <w:pPr>
        <w:pStyle w:val="ListParagraph"/>
        <w:numPr>
          <w:ilvl w:val="0"/>
          <w:numId w:val="24"/>
        </w:numPr>
        <w:tabs>
          <w:tab w:val="left" w:pos="1651"/>
        </w:tabs>
        <w:spacing w:before="1" w:line="259" w:lineRule="auto"/>
        <w:ind w:right="538" w:firstLine="0"/>
        <w:jc w:val="both"/>
        <w:rPr>
          <w:sz w:val="24"/>
        </w:rPr>
      </w:pPr>
      <w:r>
        <w:rPr>
          <w:sz w:val="24"/>
        </w:rPr>
        <w:t xml:space="preserve">The acceptance of a tender will rest with the Bank, which does not bind itself to accept the lowest tender and reserves to itself the authority to reject any or all of the tenders received without the assignment of a reason. All tenders in which any </w:t>
      </w:r>
      <w:r w:rsidR="003E1830">
        <w:rPr>
          <w:sz w:val="24"/>
        </w:rPr>
        <w:t>of the prescribed conditions are not fulfilled</w:t>
      </w:r>
      <w:r>
        <w:rPr>
          <w:sz w:val="24"/>
        </w:rPr>
        <w:t xml:space="preserve"> or are incomplete in any respect are liable to be</w:t>
      </w:r>
      <w:r>
        <w:rPr>
          <w:spacing w:val="-10"/>
          <w:sz w:val="24"/>
        </w:rPr>
        <w:t xml:space="preserve"> </w:t>
      </w:r>
      <w:r>
        <w:rPr>
          <w:sz w:val="24"/>
        </w:rPr>
        <w:t>rejected.</w:t>
      </w:r>
    </w:p>
    <w:p w:rsidR="006130B9" w:rsidRDefault="006130B9" w:rsidP="005F300D">
      <w:pPr>
        <w:pStyle w:val="BodyText"/>
        <w:spacing w:before="4"/>
        <w:jc w:val="both"/>
        <w:rPr>
          <w:sz w:val="26"/>
        </w:rPr>
      </w:pPr>
    </w:p>
    <w:p w:rsidR="006130B9" w:rsidRDefault="00841223" w:rsidP="005F300D">
      <w:pPr>
        <w:pStyle w:val="BodyText"/>
        <w:spacing w:line="259" w:lineRule="auto"/>
        <w:ind w:left="1410" w:right="480"/>
        <w:jc w:val="both"/>
      </w:pPr>
      <w:r>
        <w:t>The Bank reserves the right to accept the tender in full or in part and the tenderer shall have no claim for revision of rates or other conditions if his tender is accepted in parts.</w:t>
      </w:r>
    </w:p>
    <w:p w:rsidR="006130B9" w:rsidRDefault="006130B9" w:rsidP="005F300D">
      <w:pPr>
        <w:pStyle w:val="BodyText"/>
        <w:spacing w:before="7"/>
        <w:jc w:val="both"/>
        <w:rPr>
          <w:sz w:val="26"/>
        </w:rPr>
      </w:pPr>
    </w:p>
    <w:p w:rsidR="006130B9" w:rsidRDefault="00841223" w:rsidP="005F300D">
      <w:pPr>
        <w:pStyle w:val="ListParagraph"/>
        <w:numPr>
          <w:ilvl w:val="0"/>
          <w:numId w:val="24"/>
        </w:numPr>
        <w:tabs>
          <w:tab w:val="left" w:pos="1631"/>
        </w:tabs>
        <w:spacing w:line="259" w:lineRule="auto"/>
        <w:ind w:left="1630" w:right="543" w:hanging="711"/>
        <w:jc w:val="both"/>
        <w:rPr>
          <w:sz w:val="24"/>
        </w:rPr>
      </w:pPr>
      <w:r>
        <w:rPr>
          <w:sz w:val="24"/>
        </w:rPr>
        <w:t>Canvassing in connection with tenders is strictly prohibited and the tenders submitted by the Contractors who resort to canvassing will be liable to</w:t>
      </w:r>
      <w:r>
        <w:rPr>
          <w:spacing w:val="-5"/>
          <w:sz w:val="24"/>
        </w:rPr>
        <w:t xml:space="preserve"> </w:t>
      </w:r>
      <w:r>
        <w:rPr>
          <w:sz w:val="24"/>
        </w:rPr>
        <w:t>rejection.</w:t>
      </w:r>
    </w:p>
    <w:p w:rsidR="006130B9" w:rsidRDefault="006130B9" w:rsidP="005F300D">
      <w:pPr>
        <w:pStyle w:val="BodyText"/>
        <w:spacing w:before="7"/>
        <w:jc w:val="both"/>
        <w:rPr>
          <w:sz w:val="25"/>
        </w:rPr>
      </w:pPr>
    </w:p>
    <w:p w:rsidR="006130B9" w:rsidRDefault="00841223" w:rsidP="005F300D">
      <w:pPr>
        <w:pStyle w:val="ListParagraph"/>
        <w:numPr>
          <w:ilvl w:val="0"/>
          <w:numId w:val="24"/>
        </w:numPr>
        <w:tabs>
          <w:tab w:val="left" w:pos="1631"/>
        </w:tabs>
        <w:ind w:left="1630" w:hanging="711"/>
        <w:jc w:val="both"/>
        <w:rPr>
          <w:sz w:val="24"/>
        </w:rPr>
      </w:pPr>
      <w:r>
        <w:rPr>
          <w:sz w:val="24"/>
        </w:rPr>
        <w:t>All rates shall be quoted on the proper form of the tender alone.</w:t>
      </w:r>
    </w:p>
    <w:p w:rsidR="006130B9" w:rsidRDefault="006130B9" w:rsidP="005F300D">
      <w:pPr>
        <w:pStyle w:val="BodyText"/>
        <w:spacing w:before="2"/>
        <w:jc w:val="both"/>
        <w:rPr>
          <w:sz w:val="28"/>
        </w:rPr>
      </w:pPr>
    </w:p>
    <w:p w:rsidR="006130B9" w:rsidRDefault="00841223" w:rsidP="005F300D">
      <w:pPr>
        <w:pStyle w:val="ListParagraph"/>
        <w:numPr>
          <w:ilvl w:val="0"/>
          <w:numId w:val="24"/>
        </w:numPr>
        <w:tabs>
          <w:tab w:val="left" w:pos="1631"/>
        </w:tabs>
        <w:spacing w:line="259" w:lineRule="auto"/>
        <w:ind w:left="1630" w:right="539" w:hanging="711"/>
        <w:jc w:val="both"/>
        <w:rPr>
          <w:sz w:val="24"/>
        </w:rPr>
      </w:pPr>
      <w:r>
        <w:rPr>
          <w:sz w:val="24"/>
        </w:rPr>
        <w:t>An item rate tender containing percentage below/above will be summarily rejected. However, where a bidder voluntarily offers a rebate for payment within a stipulated period, this may be</w:t>
      </w:r>
      <w:r>
        <w:rPr>
          <w:spacing w:val="-7"/>
          <w:sz w:val="24"/>
        </w:rPr>
        <w:t xml:space="preserve"> </w:t>
      </w:r>
      <w:r>
        <w:rPr>
          <w:sz w:val="24"/>
        </w:rPr>
        <w:t>considered.</w:t>
      </w:r>
    </w:p>
    <w:p w:rsidR="006130B9" w:rsidRDefault="006130B9" w:rsidP="005F300D">
      <w:pPr>
        <w:pStyle w:val="BodyText"/>
        <w:spacing w:before="3"/>
        <w:jc w:val="both"/>
        <w:rPr>
          <w:sz w:val="27"/>
        </w:rPr>
      </w:pPr>
    </w:p>
    <w:p w:rsidR="006130B9" w:rsidRDefault="00841223" w:rsidP="005F300D">
      <w:pPr>
        <w:pStyle w:val="ListParagraph"/>
        <w:numPr>
          <w:ilvl w:val="0"/>
          <w:numId w:val="24"/>
        </w:numPr>
        <w:tabs>
          <w:tab w:val="left" w:pos="1262"/>
        </w:tabs>
        <w:spacing w:line="259" w:lineRule="auto"/>
        <w:ind w:left="1261" w:right="544" w:hanging="342"/>
        <w:jc w:val="both"/>
        <w:rPr>
          <w:sz w:val="24"/>
        </w:rPr>
      </w:pPr>
      <w:proofErr w:type="gramStart"/>
      <w:r>
        <w:rPr>
          <w:sz w:val="24"/>
        </w:rPr>
        <w:t>On  acceptance</w:t>
      </w:r>
      <w:proofErr w:type="gramEnd"/>
      <w:r>
        <w:rPr>
          <w:sz w:val="24"/>
        </w:rPr>
        <w:t xml:space="preserve">  of  the  tender,  the  name  of  the  accredited  representative  (s)   of   the bidder, who would be responsible for taking instructions from the Employer  / CONSULTANTS shall be communicated to the</w:t>
      </w:r>
      <w:r>
        <w:rPr>
          <w:spacing w:val="-2"/>
          <w:sz w:val="24"/>
        </w:rPr>
        <w:t xml:space="preserve"> </w:t>
      </w:r>
      <w:r>
        <w:rPr>
          <w:sz w:val="24"/>
        </w:rPr>
        <w:t>Employer.</w:t>
      </w:r>
    </w:p>
    <w:p w:rsidR="006130B9" w:rsidRDefault="006130B9" w:rsidP="005F300D">
      <w:pPr>
        <w:spacing w:line="259" w:lineRule="auto"/>
        <w:jc w:val="both"/>
        <w:rPr>
          <w:sz w:val="24"/>
        </w:rPr>
        <w:sectPr w:rsidR="006130B9" w:rsidSect="00482223">
          <w:pgSz w:w="11910" w:h="16840" w:code="9"/>
          <w:pgMar w:top="980" w:right="600" w:bottom="280" w:left="220" w:header="722" w:footer="0" w:gutter="0"/>
          <w:cols w:space="720"/>
        </w:sectPr>
      </w:pPr>
    </w:p>
    <w:p w:rsidR="006130B9" w:rsidRDefault="00841223" w:rsidP="005F300D">
      <w:pPr>
        <w:pStyle w:val="ListParagraph"/>
        <w:numPr>
          <w:ilvl w:val="0"/>
          <w:numId w:val="24"/>
        </w:numPr>
        <w:tabs>
          <w:tab w:val="left" w:pos="1653"/>
        </w:tabs>
        <w:spacing w:line="259" w:lineRule="auto"/>
        <w:ind w:left="917" w:right="540" w:firstLine="0"/>
        <w:jc w:val="both"/>
        <w:rPr>
          <w:sz w:val="24"/>
        </w:rPr>
      </w:pPr>
      <w:r>
        <w:rPr>
          <w:sz w:val="24"/>
        </w:rPr>
        <w:lastRenderedPageBreak/>
        <w:t xml:space="preserve">Special care should be taken to write the rates in figures as well as in words and </w:t>
      </w:r>
      <w:proofErr w:type="gramStart"/>
      <w:r>
        <w:rPr>
          <w:sz w:val="24"/>
        </w:rPr>
        <w:t>the  amounts</w:t>
      </w:r>
      <w:proofErr w:type="gramEnd"/>
      <w:r>
        <w:rPr>
          <w:sz w:val="24"/>
        </w:rPr>
        <w:t xml:space="preserve"> in figures only, in such a way that interpolation is not possible. The total amount should be written both in figures and in words. In case of figures, the words '</w:t>
      </w:r>
      <w:proofErr w:type="spellStart"/>
      <w:r>
        <w:rPr>
          <w:sz w:val="24"/>
        </w:rPr>
        <w:t>Rs</w:t>
      </w:r>
      <w:proofErr w:type="spellEnd"/>
      <w:r>
        <w:rPr>
          <w:sz w:val="24"/>
        </w:rPr>
        <w:t>.' Should be written before the figure of rupees and words T' after the decimal figures, e.g. Rs.2.15 P. and in case of words, the word 'Rupees' should precede and the word '</w:t>
      </w:r>
      <w:proofErr w:type="spellStart"/>
      <w:r>
        <w:rPr>
          <w:sz w:val="24"/>
        </w:rPr>
        <w:t>Paise</w:t>
      </w:r>
      <w:proofErr w:type="spellEnd"/>
      <w:r>
        <w:rPr>
          <w:sz w:val="24"/>
        </w:rPr>
        <w:t xml:space="preserve">' should be written at the end, unless the rate is in whole rupees and followed by the words 'only', it should invariably be </w:t>
      </w:r>
      <w:proofErr w:type="spellStart"/>
      <w:r>
        <w:rPr>
          <w:sz w:val="24"/>
        </w:rPr>
        <w:t>upto</w:t>
      </w:r>
      <w:proofErr w:type="spellEnd"/>
      <w:r>
        <w:rPr>
          <w:sz w:val="24"/>
        </w:rPr>
        <w:t xml:space="preserve"> two decimal places. While quoting the rate in schedule of quantities, the word 'only' should be written closely following the amount and it should not be written in the next line. </w:t>
      </w:r>
      <w:r>
        <w:rPr>
          <w:sz w:val="24"/>
          <w:u w:val="single"/>
        </w:rPr>
        <w:t>If there is discrepancy in the rate of item in figures and words, then the amount mentioned in words will be considered for tender amount purpose.</w:t>
      </w:r>
    </w:p>
    <w:p w:rsidR="006130B9" w:rsidRDefault="006130B9" w:rsidP="005F300D">
      <w:pPr>
        <w:pStyle w:val="BodyText"/>
        <w:spacing w:before="1"/>
        <w:jc w:val="both"/>
        <w:rPr>
          <w:sz w:val="17"/>
        </w:rPr>
      </w:pPr>
    </w:p>
    <w:p w:rsidR="006130B9" w:rsidRDefault="00841223" w:rsidP="005F300D">
      <w:pPr>
        <w:pStyle w:val="ListParagraph"/>
        <w:numPr>
          <w:ilvl w:val="0"/>
          <w:numId w:val="24"/>
        </w:numPr>
        <w:tabs>
          <w:tab w:val="left" w:pos="1653"/>
        </w:tabs>
        <w:spacing w:before="90" w:line="264" w:lineRule="auto"/>
        <w:ind w:left="917" w:right="564" w:firstLine="0"/>
        <w:jc w:val="both"/>
        <w:rPr>
          <w:sz w:val="24"/>
        </w:rPr>
      </w:pPr>
      <w:r>
        <w:rPr>
          <w:sz w:val="24"/>
        </w:rPr>
        <w:t>The Bank does not bind itself to accept the lowest or any tender and reserves to itself the right of accepting the whole or any part of the tender and the tenders shall be bound to perform the same at the rate</w:t>
      </w:r>
      <w:r>
        <w:rPr>
          <w:spacing w:val="-2"/>
          <w:sz w:val="24"/>
        </w:rPr>
        <w:t xml:space="preserve"> </w:t>
      </w:r>
      <w:r>
        <w:rPr>
          <w:sz w:val="24"/>
        </w:rPr>
        <w:t>quoted.</w:t>
      </w:r>
    </w:p>
    <w:p w:rsidR="006130B9" w:rsidRDefault="006130B9" w:rsidP="005F300D">
      <w:pPr>
        <w:pStyle w:val="BodyText"/>
        <w:spacing w:before="8"/>
        <w:jc w:val="both"/>
      </w:pPr>
    </w:p>
    <w:p w:rsidR="006130B9" w:rsidRDefault="00841223" w:rsidP="005F300D">
      <w:pPr>
        <w:pStyle w:val="ListParagraph"/>
        <w:numPr>
          <w:ilvl w:val="0"/>
          <w:numId w:val="24"/>
        </w:numPr>
        <w:tabs>
          <w:tab w:val="left" w:pos="1653"/>
        </w:tabs>
        <w:spacing w:line="259" w:lineRule="auto"/>
        <w:ind w:left="917" w:right="542" w:firstLine="0"/>
        <w:jc w:val="both"/>
        <w:rPr>
          <w:sz w:val="24"/>
        </w:rPr>
      </w:pPr>
      <w:r>
        <w:rPr>
          <w:sz w:val="24"/>
        </w:rPr>
        <w:t>Sales Tax or any other tax on material or on finished works like work's contract tax. Turn- over Tax, etc., in respect of this contract shall be payable by the bidder and the Bank will not entertain any claim whatsoever in this</w:t>
      </w:r>
      <w:r>
        <w:rPr>
          <w:spacing w:val="-4"/>
          <w:sz w:val="24"/>
        </w:rPr>
        <w:t xml:space="preserve"> </w:t>
      </w:r>
      <w:r>
        <w:rPr>
          <w:sz w:val="24"/>
        </w:rPr>
        <w:t>respect.</w:t>
      </w:r>
    </w:p>
    <w:p w:rsidR="006130B9" w:rsidRDefault="006130B9" w:rsidP="005F300D">
      <w:pPr>
        <w:pStyle w:val="BodyText"/>
        <w:jc w:val="both"/>
        <w:rPr>
          <w:sz w:val="25"/>
        </w:rPr>
      </w:pPr>
    </w:p>
    <w:p w:rsidR="006130B9" w:rsidRDefault="00841223" w:rsidP="005F300D">
      <w:pPr>
        <w:pStyle w:val="ListParagraph"/>
        <w:numPr>
          <w:ilvl w:val="0"/>
          <w:numId w:val="24"/>
        </w:numPr>
        <w:tabs>
          <w:tab w:val="left" w:pos="1653"/>
        </w:tabs>
        <w:spacing w:line="259" w:lineRule="auto"/>
        <w:ind w:left="917" w:right="543" w:firstLine="0"/>
        <w:jc w:val="both"/>
        <w:rPr>
          <w:sz w:val="24"/>
        </w:rPr>
      </w:pPr>
      <w:r>
        <w:rPr>
          <w:sz w:val="24"/>
        </w:rPr>
        <w:t xml:space="preserve">The tender for works shall remain open for acceptance for a period of </w:t>
      </w:r>
      <w:r>
        <w:rPr>
          <w:sz w:val="24"/>
          <w:u w:val="single"/>
        </w:rPr>
        <w:t>90 (Ninety) days</w:t>
      </w:r>
      <w:r>
        <w:rPr>
          <w:sz w:val="24"/>
        </w:rPr>
        <w:t xml:space="preserve"> from the date of opening of tenders. If any bidder withdraws his tender before the said period, then the bank shall be at liberty to forfeit Earnest Money paid along with the</w:t>
      </w:r>
      <w:r>
        <w:rPr>
          <w:spacing w:val="-12"/>
          <w:sz w:val="24"/>
        </w:rPr>
        <w:t xml:space="preserve"> </w:t>
      </w:r>
      <w:r>
        <w:rPr>
          <w:sz w:val="24"/>
        </w:rPr>
        <w:t>tender.</w:t>
      </w:r>
    </w:p>
    <w:p w:rsidR="006130B9" w:rsidRDefault="006130B9" w:rsidP="005F300D">
      <w:pPr>
        <w:pStyle w:val="BodyText"/>
        <w:spacing w:before="2"/>
        <w:jc w:val="both"/>
        <w:rPr>
          <w:sz w:val="26"/>
        </w:rPr>
      </w:pPr>
    </w:p>
    <w:p w:rsidR="006130B9" w:rsidRDefault="00841223" w:rsidP="005F300D">
      <w:pPr>
        <w:pStyle w:val="ListParagraph"/>
        <w:numPr>
          <w:ilvl w:val="0"/>
          <w:numId w:val="24"/>
        </w:numPr>
        <w:tabs>
          <w:tab w:val="left" w:pos="1653"/>
        </w:tabs>
        <w:spacing w:line="261" w:lineRule="auto"/>
        <w:ind w:left="917" w:right="535" w:firstLine="0"/>
        <w:jc w:val="both"/>
        <w:rPr>
          <w:sz w:val="24"/>
        </w:rPr>
      </w:pPr>
      <w:r>
        <w:rPr>
          <w:sz w:val="24"/>
        </w:rPr>
        <w:t>It will be obligatory on the part of the bidder to tender and sign and tender documents for all the component parts and that, after the work is awarded, he will have to enter into an agreement for each component with the competent authority in the</w:t>
      </w:r>
      <w:r>
        <w:rPr>
          <w:spacing w:val="-4"/>
          <w:sz w:val="24"/>
        </w:rPr>
        <w:t xml:space="preserve"> </w:t>
      </w:r>
      <w:r>
        <w:rPr>
          <w:sz w:val="24"/>
        </w:rPr>
        <w:t>bank.</w:t>
      </w:r>
    </w:p>
    <w:p w:rsidR="006130B9" w:rsidRDefault="006130B9" w:rsidP="005F300D">
      <w:pPr>
        <w:pStyle w:val="BodyText"/>
        <w:spacing w:before="3"/>
        <w:jc w:val="both"/>
        <w:rPr>
          <w:sz w:val="26"/>
        </w:rPr>
      </w:pPr>
    </w:p>
    <w:p w:rsidR="006130B9" w:rsidRDefault="00841223" w:rsidP="005F300D">
      <w:pPr>
        <w:pStyle w:val="ListParagraph"/>
        <w:numPr>
          <w:ilvl w:val="0"/>
          <w:numId w:val="24"/>
        </w:numPr>
        <w:tabs>
          <w:tab w:val="left" w:pos="1653"/>
        </w:tabs>
        <w:spacing w:line="259" w:lineRule="auto"/>
        <w:ind w:left="917" w:right="541" w:firstLine="0"/>
        <w:jc w:val="both"/>
        <w:rPr>
          <w:sz w:val="24"/>
        </w:rPr>
      </w:pPr>
      <w:r>
        <w:rPr>
          <w:sz w:val="24"/>
        </w:rPr>
        <w:t>The bidder has to submit original and duplicate tender in separate sealed covers at time of submission of tender by mentioning original and duplicate on the sealed</w:t>
      </w:r>
      <w:r>
        <w:rPr>
          <w:spacing w:val="-7"/>
          <w:sz w:val="24"/>
        </w:rPr>
        <w:t xml:space="preserve"> </w:t>
      </w:r>
      <w:r>
        <w:rPr>
          <w:sz w:val="24"/>
        </w:rPr>
        <w:t>cover.</w:t>
      </w:r>
    </w:p>
    <w:p w:rsidR="006130B9" w:rsidRDefault="006130B9" w:rsidP="005F300D">
      <w:pPr>
        <w:spacing w:line="259" w:lineRule="auto"/>
        <w:jc w:val="both"/>
        <w:rPr>
          <w:sz w:val="24"/>
        </w:rPr>
        <w:sectPr w:rsidR="006130B9" w:rsidSect="00482223">
          <w:headerReference w:type="default" r:id="rId10"/>
          <w:pgSz w:w="11910" w:h="16840" w:code="9"/>
          <w:pgMar w:top="1580" w:right="600" w:bottom="280" w:left="220" w:header="0" w:footer="0" w:gutter="0"/>
          <w:cols w:space="720"/>
        </w:sectPr>
      </w:pPr>
    </w:p>
    <w:p w:rsidR="006130B9" w:rsidRDefault="00D63C76" w:rsidP="005F300D">
      <w:pPr>
        <w:pStyle w:val="Heading1"/>
        <w:spacing w:before="90"/>
        <w:ind w:left="2245" w:right="2350"/>
        <w:jc w:val="both"/>
      </w:pPr>
      <w:r>
        <w:lastRenderedPageBreak/>
        <w:t xml:space="preserve">             </w:t>
      </w:r>
      <w:r w:rsidR="00841223">
        <w:t>GENERAL CONDITIONS OF CONTRACT</w:t>
      </w:r>
      <w:r w:rsidR="003E1830">
        <w:t xml:space="preserve">                       </w:t>
      </w:r>
    </w:p>
    <w:p w:rsidR="006130B9" w:rsidRDefault="006130B9" w:rsidP="005F300D">
      <w:pPr>
        <w:pStyle w:val="BodyText"/>
        <w:spacing w:before="1"/>
        <w:jc w:val="both"/>
        <w:rPr>
          <w:b/>
          <w:sz w:val="27"/>
        </w:rPr>
      </w:pPr>
    </w:p>
    <w:p w:rsidR="006130B9" w:rsidRDefault="00841223" w:rsidP="005F300D">
      <w:pPr>
        <w:pStyle w:val="BodyText"/>
        <w:spacing w:line="259" w:lineRule="auto"/>
        <w:ind w:left="927" w:right="566"/>
        <w:jc w:val="both"/>
      </w:pPr>
      <w:r>
        <w:t>Except where provided for in the description of the individual items in the schedule of quantities and in the specifications and conditions laid down hereinafter and in the Drawings, the work shall be carried out as per standard specifications and under the direction of Employer/Architect.</w:t>
      </w:r>
    </w:p>
    <w:p w:rsidR="006130B9" w:rsidRDefault="006130B9" w:rsidP="005F300D">
      <w:pPr>
        <w:pStyle w:val="BodyText"/>
        <w:jc w:val="both"/>
        <w:rPr>
          <w:sz w:val="27"/>
        </w:rPr>
      </w:pPr>
    </w:p>
    <w:p w:rsidR="006130B9" w:rsidRDefault="00841223" w:rsidP="005F300D">
      <w:pPr>
        <w:pStyle w:val="Heading1"/>
        <w:numPr>
          <w:ilvl w:val="0"/>
          <w:numId w:val="23"/>
        </w:numPr>
        <w:tabs>
          <w:tab w:val="left" w:pos="1168"/>
        </w:tabs>
        <w:spacing w:before="1"/>
        <w:ind w:hanging="241"/>
        <w:jc w:val="both"/>
      </w:pPr>
      <w:r>
        <w:t>INTERPRETATION</w:t>
      </w:r>
    </w:p>
    <w:p w:rsidR="006130B9" w:rsidRDefault="00841223" w:rsidP="005F300D">
      <w:pPr>
        <w:pStyle w:val="BodyText"/>
        <w:spacing w:before="19" w:line="259" w:lineRule="auto"/>
        <w:ind w:left="927" w:right="548"/>
        <w:jc w:val="both"/>
      </w:pPr>
      <w:r>
        <w:t>In constructing these conditions, the specifications, the schedule of quantities, tender and Agreement, the following words shall have the meaning herein assigned to them except where the subject or context otherwise</w:t>
      </w:r>
      <w:r>
        <w:rPr>
          <w:spacing w:val="-1"/>
        </w:rPr>
        <w:t xml:space="preserve"> </w:t>
      </w:r>
      <w:r>
        <w:t>requires.</w:t>
      </w:r>
    </w:p>
    <w:p w:rsidR="006130B9" w:rsidRDefault="006130B9" w:rsidP="005F300D">
      <w:pPr>
        <w:pStyle w:val="BodyText"/>
        <w:spacing w:before="7"/>
        <w:jc w:val="both"/>
        <w:rPr>
          <w:sz w:val="25"/>
        </w:rPr>
      </w:pPr>
    </w:p>
    <w:p w:rsidR="006130B9" w:rsidRDefault="00841223" w:rsidP="005F300D">
      <w:pPr>
        <w:pStyle w:val="ListParagraph"/>
        <w:numPr>
          <w:ilvl w:val="0"/>
          <w:numId w:val="22"/>
        </w:numPr>
        <w:tabs>
          <w:tab w:val="left" w:pos="1658"/>
        </w:tabs>
        <w:spacing w:line="259" w:lineRule="auto"/>
        <w:ind w:right="541" w:firstLine="0"/>
        <w:jc w:val="both"/>
        <w:rPr>
          <w:sz w:val="24"/>
        </w:rPr>
      </w:pPr>
      <w:r>
        <w:rPr>
          <w:b/>
          <w:sz w:val="24"/>
        </w:rPr>
        <w:t xml:space="preserve">Employer: </w:t>
      </w:r>
      <w:r>
        <w:rPr>
          <w:sz w:val="24"/>
        </w:rPr>
        <w:t xml:space="preserve">The term Employer shall denote </w:t>
      </w:r>
      <w:proofErr w:type="spellStart"/>
      <w:proofErr w:type="gramStart"/>
      <w:r>
        <w:rPr>
          <w:sz w:val="24"/>
          <w:u w:val="single"/>
        </w:rPr>
        <w:t>Asst.Gen.Manager</w:t>
      </w:r>
      <w:proofErr w:type="spellEnd"/>
      <w:proofErr w:type="gramEnd"/>
      <w:r>
        <w:rPr>
          <w:sz w:val="24"/>
          <w:u w:val="single"/>
        </w:rPr>
        <w:t>, at Zonal Office</w:t>
      </w:r>
      <w:r w:rsidR="003E1830">
        <w:rPr>
          <w:sz w:val="24"/>
          <w:u w:val="single"/>
        </w:rPr>
        <w:t xml:space="preserve"> Gaya</w:t>
      </w:r>
      <w:r>
        <w:rPr>
          <w:sz w:val="24"/>
          <w:u w:val="single"/>
        </w:rPr>
        <w:t>, Indian Bank</w:t>
      </w:r>
      <w:r>
        <w:rPr>
          <w:sz w:val="24"/>
        </w:rPr>
        <w:t xml:space="preserve"> with their Corporate Office at Premises, Expenditure &amp; Estate Department, Indian Bank, Corporate Office, 254-260, </w:t>
      </w:r>
      <w:proofErr w:type="spellStart"/>
      <w:r>
        <w:rPr>
          <w:sz w:val="24"/>
        </w:rPr>
        <w:t>Avvai</w:t>
      </w:r>
      <w:proofErr w:type="spellEnd"/>
      <w:r>
        <w:rPr>
          <w:sz w:val="24"/>
        </w:rPr>
        <w:t xml:space="preserve"> </w:t>
      </w:r>
      <w:proofErr w:type="spellStart"/>
      <w:r>
        <w:rPr>
          <w:sz w:val="24"/>
        </w:rPr>
        <w:t>Shanmugam</w:t>
      </w:r>
      <w:proofErr w:type="spellEnd"/>
      <w:r>
        <w:rPr>
          <w:sz w:val="24"/>
        </w:rPr>
        <w:t xml:space="preserve"> </w:t>
      </w:r>
      <w:proofErr w:type="spellStart"/>
      <w:r>
        <w:rPr>
          <w:sz w:val="24"/>
        </w:rPr>
        <w:t>Salai</w:t>
      </w:r>
      <w:proofErr w:type="spellEnd"/>
      <w:r>
        <w:rPr>
          <w:sz w:val="24"/>
        </w:rPr>
        <w:t xml:space="preserve">, </w:t>
      </w:r>
      <w:proofErr w:type="spellStart"/>
      <w:r>
        <w:rPr>
          <w:sz w:val="24"/>
        </w:rPr>
        <w:t>Royapettah</w:t>
      </w:r>
      <w:proofErr w:type="spellEnd"/>
      <w:r>
        <w:rPr>
          <w:sz w:val="24"/>
        </w:rPr>
        <w:t>, Chennai - 600014  and  any of its employees representative authorized on their</w:t>
      </w:r>
      <w:r>
        <w:rPr>
          <w:spacing w:val="-5"/>
          <w:sz w:val="24"/>
        </w:rPr>
        <w:t xml:space="preserve"> </w:t>
      </w:r>
      <w:r>
        <w:rPr>
          <w:sz w:val="24"/>
        </w:rPr>
        <w:t>behalf.</w:t>
      </w:r>
    </w:p>
    <w:p w:rsidR="006130B9" w:rsidRDefault="006130B9" w:rsidP="005F300D">
      <w:pPr>
        <w:pStyle w:val="BodyText"/>
        <w:spacing w:before="8"/>
        <w:jc w:val="both"/>
        <w:rPr>
          <w:sz w:val="26"/>
        </w:rPr>
      </w:pPr>
    </w:p>
    <w:p w:rsidR="006130B9" w:rsidRDefault="00841223" w:rsidP="005F300D">
      <w:pPr>
        <w:pStyle w:val="ListParagraph"/>
        <w:numPr>
          <w:ilvl w:val="0"/>
          <w:numId w:val="22"/>
        </w:numPr>
        <w:tabs>
          <w:tab w:val="left" w:pos="1658"/>
        </w:tabs>
        <w:spacing w:line="254" w:lineRule="auto"/>
        <w:ind w:right="541" w:firstLine="0"/>
        <w:jc w:val="both"/>
        <w:rPr>
          <w:sz w:val="24"/>
        </w:rPr>
      </w:pPr>
      <w:r>
        <w:rPr>
          <w:b/>
          <w:sz w:val="24"/>
        </w:rPr>
        <w:t xml:space="preserve">CONSULTANTS: </w:t>
      </w:r>
      <w:r>
        <w:rPr>
          <w:sz w:val="24"/>
        </w:rPr>
        <w:t xml:space="preserve">The term CONSULTANTS shall means M/s. </w:t>
      </w:r>
      <w:r w:rsidR="003E1830">
        <w:rPr>
          <w:sz w:val="24"/>
        </w:rPr>
        <w:t>ARTCON DESIGN CONSULTANTS</w:t>
      </w:r>
      <w:r>
        <w:rPr>
          <w:sz w:val="24"/>
        </w:rPr>
        <w:t>, Architectural Engineers</w:t>
      </w:r>
      <w:r w:rsidR="003E1830">
        <w:rPr>
          <w:sz w:val="24"/>
        </w:rPr>
        <w:t xml:space="preserve"> </w:t>
      </w:r>
      <w:r>
        <w:rPr>
          <w:sz w:val="24"/>
        </w:rPr>
        <w:t xml:space="preserve">&amp; Consulting </w:t>
      </w:r>
      <w:proofErr w:type="gramStart"/>
      <w:r>
        <w:rPr>
          <w:sz w:val="24"/>
        </w:rPr>
        <w:t>Engineers ,</w:t>
      </w:r>
      <w:proofErr w:type="gramEnd"/>
      <w:r>
        <w:rPr>
          <w:sz w:val="24"/>
        </w:rPr>
        <w:t xml:space="preserve"> </w:t>
      </w:r>
      <w:r w:rsidR="003E1830">
        <w:rPr>
          <w:sz w:val="24"/>
        </w:rPr>
        <w:t xml:space="preserve">G-04, </w:t>
      </w:r>
      <w:proofErr w:type="spellStart"/>
      <w:r w:rsidR="003E1830">
        <w:rPr>
          <w:sz w:val="24"/>
        </w:rPr>
        <w:t>Laxmi</w:t>
      </w:r>
      <w:proofErr w:type="spellEnd"/>
      <w:r w:rsidR="003E1830">
        <w:rPr>
          <w:sz w:val="24"/>
        </w:rPr>
        <w:t xml:space="preserve"> Palace, </w:t>
      </w:r>
      <w:proofErr w:type="spellStart"/>
      <w:r w:rsidR="003E1830">
        <w:rPr>
          <w:sz w:val="24"/>
        </w:rPr>
        <w:t>Mitra</w:t>
      </w:r>
      <w:proofErr w:type="spellEnd"/>
      <w:r w:rsidR="003E1830">
        <w:rPr>
          <w:sz w:val="24"/>
        </w:rPr>
        <w:t xml:space="preserve"> Compound, Boring Road, Patna-800001 </w:t>
      </w:r>
      <w:r>
        <w:rPr>
          <w:sz w:val="24"/>
        </w:rPr>
        <w:t>or in the event of his/ their ceasing to be the CONSULTANTS for the purpose of this contract such other persons/s as the Employer shall nominate for the</w:t>
      </w:r>
      <w:r>
        <w:rPr>
          <w:spacing w:val="-5"/>
          <w:sz w:val="24"/>
        </w:rPr>
        <w:t xml:space="preserve"> </w:t>
      </w:r>
      <w:r>
        <w:rPr>
          <w:sz w:val="24"/>
        </w:rPr>
        <w:t>purpose.</w:t>
      </w:r>
    </w:p>
    <w:p w:rsidR="006130B9" w:rsidRDefault="006130B9" w:rsidP="005F300D">
      <w:pPr>
        <w:pStyle w:val="BodyText"/>
        <w:spacing w:before="3"/>
        <w:jc w:val="both"/>
        <w:rPr>
          <w:sz w:val="27"/>
        </w:rPr>
      </w:pPr>
    </w:p>
    <w:p w:rsidR="006130B9" w:rsidRDefault="00841223" w:rsidP="005F300D">
      <w:pPr>
        <w:pStyle w:val="ListParagraph"/>
        <w:numPr>
          <w:ilvl w:val="0"/>
          <w:numId w:val="22"/>
        </w:numPr>
        <w:tabs>
          <w:tab w:val="left" w:pos="1658"/>
        </w:tabs>
        <w:spacing w:line="254" w:lineRule="auto"/>
        <w:ind w:right="550" w:firstLine="0"/>
        <w:jc w:val="both"/>
        <w:rPr>
          <w:sz w:val="24"/>
        </w:rPr>
      </w:pPr>
      <w:r>
        <w:rPr>
          <w:b/>
          <w:sz w:val="24"/>
        </w:rPr>
        <w:t xml:space="preserve">Bidder: </w:t>
      </w:r>
      <w:r>
        <w:rPr>
          <w:sz w:val="24"/>
        </w:rPr>
        <w:t>The firm who has submitted the bid in response to the tender notice issued by the Bank.</w:t>
      </w:r>
    </w:p>
    <w:p w:rsidR="006130B9" w:rsidRDefault="006130B9" w:rsidP="005F300D">
      <w:pPr>
        <w:pStyle w:val="BodyText"/>
        <w:spacing w:before="9"/>
        <w:jc w:val="both"/>
        <w:rPr>
          <w:sz w:val="26"/>
        </w:rPr>
      </w:pPr>
    </w:p>
    <w:p w:rsidR="006130B9" w:rsidRDefault="00841223" w:rsidP="005F300D">
      <w:pPr>
        <w:pStyle w:val="ListParagraph"/>
        <w:numPr>
          <w:ilvl w:val="0"/>
          <w:numId w:val="22"/>
        </w:numPr>
        <w:tabs>
          <w:tab w:val="left" w:pos="1642"/>
          <w:tab w:val="left" w:pos="1643"/>
        </w:tabs>
        <w:spacing w:line="264" w:lineRule="auto"/>
        <w:ind w:left="1642" w:right="547" w:hanging="716"/>
        <w:jc w:val="both"/>
        <w:rPr>
          <w:sz w:val="24"/>
        </w:rPr>
      </w:pPr>
      <w:r>
        <w:rPr>
          <w:b/>
          <w:sz w:val="24"/>
        </w:rPr>
        <w:t xml:space="preserve">Contractor: </w:t>
      </w:r>
      <w:r>
        <w:rPr>
          <w:sz w:val="24"/>
        </w:rPr>
        <w:t xml:space="preserve">The term Contractor shall mean Bidder selected by </w:t>
      </w:r>
      <w:r w:rsidR="003E1830">
        <w:rPr>
          <w:sz w:val="24"/>
        </w:rPr>
        <w:t>Employer for performance</w:t>
      </w:r>
      <w:r>
        <w:rPr>
          <w:sz w:val="24"/>
        </w:rPr>
        <w:t xml:space="preserve"> of the work and his/ their heirs, legal representatives, assigns and</w:t>
      </w:r>
      <w:r>
        <w:rPr>
          <w:spacing w:val="-8"/>
          <w:sz w:val="24"/>
        </w:rPr>
        <w:t xml:space="preserve"> </w:t>
      </w:r>
      <w:r>
        <w:rPr>
          <w:sz w:val="24"/>
        </w:rPr>
        <w:t>successors.</w:t>
      </w:r>
    </w:p>
    <w:p w:rsidR="006130B9" w:rsidRDefault="006130B9" w:rsidP="005F300D">
      <w:pPr>
        <w:pStyle w:val="BodyText"/>
        <w:spacing w:before="6"/>
        <w:jc w:val="both"/>
        <w:rPr>
          <w:sz w:val="26"/>
        </w:rPr>
      </w:pPr>
    </w:p>
    <w:p w:rsidR="006130B9" w:rsidRDefault="00841223" w:rsidP="005F300D">
      <w:pPr>
        <w:pStyle w:val="ListParagraph"/>
        <w:numPr>
          <w:ilvl w:val="0"/>
          <w:numId w:val="21"/>
        </w:numPr>
        <w:tabs>
          <w:tab w:val="left" w:pos="1672"/>
        </w:tabs>
        <w:spacing w:line="259" w:lineRule="auto"/>
        <w:ind w:right="565" w:firstLine="0"/>
        <w:jc w:val="both"/>
        <w:rPr>
          <w:sz w:val="24"/>
        </w:rPr>
      </w:pPr>
      <w:r>
        <w:rPr>
          <w:b/>
          <w:sz w:val="24"/>
        </w:rPr>
        <w:t xml:space="preserve">Site: </w:t>
      </w:r>
      <w:r>
        <w:rPr>
          <w:sz w:val="24"/>
        </w:rPr>
        <w:t>The site shall mean the site where the works are to be executed as shown within boundary in red border on the site plan including any building and erections thereon allotted by the Employer for the contractor's</w:t>
      </w:r>
      <w:r>
        <w:rPr>
          <w:spacing w:val="-1"/>
          <w:sz w:val="24"/>
        </w:rPr>
        <w:t xml:space="preserve"> </w:t>
      </w:r>
      <w:r>
        <w:rPr>
          <w:sz w:val="24"/>
        </w:rPr>
        <w:t>use.</w:t>
      </w:r>
    </w:p>
    <w:p w:rsidR="006130B9" w:rsidRDefault="006130B9" w:rsidP="005F300D">
      <w:pPr>
        <w:pStyle w:val="BodyText"/>
        <w:spacing w:before="7"/>
        <w:jc w:val="both"/>
        <w:rPr>
          <w:sz w:val="26"/>
        </w:rPr>
      </w:pPr>
    </w:p>
    <w:p w:rsidR="006130B9" w:rsidRPr="003E1830" w:rsidRDefault="00841223" w:rsidP="005F300D">
      <w:pPr>
        <w:pStyle w:val="ListParagraph"/>
        <w:numPr>
          <w:ilvl w:val="0"/>
          <w:numId w:val="21"/>
        </w:numPr>
        <w:tabs>
          <w:tab w:val="left" w:pos="1672"/>
        </w:tabs>
        <w:spacing w:line="259" w:lineRule="auto"/>
        <w:ind w:right="549" w:firstLine="0"/>
        <w:jc w:val="both"/>
        <w:rPr>
          <w:sz w:val="24"/>
        </w:rPr>
        <w:sectPr w:rsidR="006130B9" w:rsidRPr="003E1830" w:rsidSect="00482223">
          <w:headerReference w:type="default" r:id="rId11"/>
          <w:pgSz w:w="11910" w:h="16840" w:code="9"/>
          <w:pgMar w:top="1580" w:right="600" w:bottom="280" w:left="220" w:header="0" w:footer="0" w:gutter="0"/>
          <w:cols w:space="720"/>
        </w:sectPr>
      </w:pPr>
      <w:r>
        <w:rPr>
          <w:b/>
          <w:sz w:val="24"/>
        </w:rPr>
        <w:t xml:space="preserve">Site Engineer: </w:t>
      </w:r>
      <w:r>
        <w:rPr>
          <w:sz w:val="24"/>
        </w:rPr>
        <w:t>The Site Engineer may be appointed by the bank. The bank may also determine the number of Site Engineers and the supporting staff at site office to assist them and also whether the Site Engineer shall be temporary or permanent. As far as possible, the Site Engineer should assume charge of his post before the contractor reports on site of work. Where more than one Site Engineer is appointed, one of them shall be designated as Senior Site Engineer by the Premises Department and the other Site engineer shall be resorting to the Senior Site Engineer.</w:t>
      </w:r>
    </w:p>
    <w:p w:rsidR="006130B9" w:rsidRDefault="003E1830" w:rsidP="005F300D">
      <w:pPr>
        <w:pStyle w:val="BodyText"/>
        <w:spacing w:before="90"/>
        <w:ind w:right="642"/>
        <w:jc w:val="both"/>
      </w:pPr>
      <w:r>
        <w:lastRenderedPageBreak/>
        <w:t xml:space="preserve">                                                                                                                                                               </w:t>
      </w:r>
    </w:p>
    <w:p w:rsidR="006130B9" w:rsidRDefault="006130B9" w:rsidP="005F300D">
      <w:pPr>
        <w:pStyle w:val="BodyText"/>
        <w:spacing w:before="2"/>
        <w:jc w:val="both"/>
        <w:rPr>
          <w:sz w:val="28"/>
        </w:rPr>
      </w:pPr>
    </w:p>
    <w:p w:rsidR="006130B9" w:rsidRDefault="00841223" w:rsidP="005F300D">
      <w:pPr>
        <w:pStyle w:val="ListParagraph"/>
        <w:numPr>
          <w:ilvl w:val="0"/>
          <w:numId w:val="21"/>
        </w:numPr>
        <w:tabs>
          <w:tab w:val="left" w:pos="1658"/>
        </w:tabs>
        <w:spacing w:line="261" w:lineRule="auto"/>
        <w:ind w:right="591" w:firstLine="0"/>
        <w:jc w:val="both"/>
        <w:rPr>
          <w:sz w:val="24"/>
        </w:rPr>
      </w:pPr>
      <w:r>
        <w:rPr>
          <w:b/>
          <w:sz w:val="24"/>
        </w:rPr>
        <w:t xml:space="preserve">Drawings: </w:t>
      </w:r>
      <w:proofErr w:type="gramStart"/>
      <w:r>
        <w:rPr>
          <w:sz w:val="24"/>
        </w:rPr>
        <w:t>The  work</w:t>
      </w:r>
      <w:proofErr w:type="gramEnd"/>
      <w:r>
        <w:rPr>
          <w:sz w:val="24"/>
        </w:rPr>
        <w:t xml:space="preserve">  is  to  be  carried  out  in  accordance  with  drawings,  specifications, the schedule of quantities  and  any  further  drawings  which  may  be  given  by  the Employer during the execution of the</w:t>
      </w:r>
      <w:r>
        <w:rPr>
          <w:spacing w:val="-4"/>
          <w:sz w:val="24"/>
        </w:rPr>
        <w:t xml:space="preserve"> </w:t>
      </w:r>
      <w:r>
        <w:rPr>
          <w:sz w:val="24"/>
        </w:rPr>
        <w:t>work.</w:t>
      </w:r>
    </w:p>
    <w:p w:rsidR="006130B9" w:rsidRDefault="006130B9" w:rsidP="005F300D">
      <w:pPr>
        <w:pStyle w:val="BodyText"/>
        <w:spacing w:before="1"/>
        <w:jc w:val="both"/>
        <w:rPr>
          <w:sz w:val="26"/>
        </w:rPr>
      </w:pPr>
    </w:p>
    <w:p w:rsidR="006130B9" w:rsidRDefault="00841223" w:rsidP="005F300D">
      <w:pPr>
        <w:pStyle w:val="BodyText"/>
        <w:spacing w:line="259" w:lineRule="auto"/>
        <w:ind w:left="927" w:right="545" w:firstLine="715"/>
        <w:jc w:val="both"/>
      </w:pPr>
      <w:r>
        <w:t>All drawings relating to work given to the Contractor together with a copy of schedule of quantities are to be kept at site and the Employer/CONSULTANTS shall be given access to such drawings or schedule of quantities whenever necessary.</w:t>
      </w:r>
    </w:p>
    <w:p w:rsidR="006130B9" w:rsidRDefault="006130B9" w:rsidP="005F300D">
      <w:pPr>
        <w:pStyle w:val="BodyText"/>
        <w:spacing w:before="3"/>
        <w:jc w:val="both"/>
        <w:rPr>
          <w:sz w:val="26"/>
        </w:rPr>
      </w:pPr>
    </w:p>
    <w:p w:rsidR="006130B9" w:rsidRDefault="00841223" w:rsidP="005F300D">
      <w:pPr>
        <w:pStyle w:val="BodyText"/>
        <w:spacing w:line="261" w:lineRule="auto"/>
        <w:ind w:left="927" w:right="546" w:firstLine="725"/>
        <w:jc w:val="both"/>
      </w:pPr>
      <w:r>
        <w:t>In case any detailed Drawings are necessary, the Contractor shall prepare such detailed drawings and/or dimensional sketches therefore and have it confirmed by the Employer/CONSULTANTS prior to taking up such work.</w:t>
      </w:r>
    </w:p>
    <w:p w:rsidR="006130B9" w:rsidRDefault="006130B9" w:rsidP="005F300D">
      <w:pPr>
        <w:pStyle w:val="BodyText"/>
        <w:jc w:val="both"/>
        <w:rPr>
          <w:sz w:val="26"/>
        </w:rPr>
      </w:pPr>
    </w:p>
    <w:p w:rsidR="006130B9" w:rsidRDefault="006130B9" w:rsidP="005F300D">
      <w:pPr>
        <w:pStyle w:val="BodyText"/>
        <w:spacing w:before="1"/>
        <w:jc w:val="both"/>
        <w:rPr>
          <w:sz w:val="25"/>
        </w:rPr>
      </w:pPr>
    </w:p>
    <w:p w:rsidR="006130B9" w:rsidRDefault="00841223" w:rsidP="005F300D">
      <w:pPr>
        <w:pStyle w:val="BodyText"/>
        <w:spacing w:line="259" w:lineRule="auto"/>
        <w:ind w:left="927" w:right="543" w:firstLine="725"/>
        <w:jc w:val="both"/>
      </w:pPr>
      <w:r>
        <w:t xml:space="preserve">The Contractor shall ask in writing for all clarifications on matters occurring anywhere in drawings, specifications and schedule of quantities or to additional instructions at least </w:t>
      </w:r>
      <w:r>
        <w:rPr>
          <w:u w:val="single"/>
        </w:rPr>
        <w:t>Ten</w:t>
      </w:r>
      <w:r>
        <w:t xml:space="preserve"> days ahead from the time when it is required for implementation so that the Employer may be able to give decision</w:t>
      </w:r>
      <w:r>
        <w:rPr>
          <w:spacing w:val="-1"/>
        </w:rPr>
        <w:t xml:space="preserve"> </w:t>
      </w:r>
      <w:r>
        <w:t>thereon.</w:t>
      </w:r>
    </w:p>
    <w:p w:rsidR="006130B9" w:rsidRDefault="006130B9" w:rsidP="005F300D">
      <w:pPr>
        <w:pStyle w:val="BodyText"/>
        <w:jc w:val="both"/>
        <w:rPr>
          <w:sz w:val="27"/>
        </w:rPr>
      </w:pPr>
    </w:p>
    <w:p w:rsidR="006130B9" w:rsidRDefault="00841223" w:rsidP="005F300D">
      <w:pPr>
        <w:pStyle w:val="ListParagraph"/>
        <w:numPr>
          <w:ilvl w:val="0"/>
          <w:numId w:val="21"/>
        </w:numPr>
        <w:tabs>
          <w:tab w:val="left" w:pos="1663"/>
        </w:tabs>
        <w:ind w:left="1662" w:hanging="736"/>
        <w:jc w:val="both"/>
        <w:rPr>
          <w:sz w:val="24"/>
        </w:rPr>
      </w:pPr>
      <w:r>
        <w:rPr>
          <w:sz w:val="24"/>
        </w:rPr>
        <w:t>"The Works" shall mean the work or works to be executed or done under this</w:t>
      </w:r>
      <w:r>
        <w:rPr>
          <w:spacing w:val="-10"/>
          <w:sz w:val="24"/>
        </w:rPr>
        <w:t xml:space="preserve"> </w:t>
      </w:r>
      <w:r>
        <w:rPr>
          <w:sz w:val="24"/>
        </w:rPr>
        <w:t>contract.</w:t>
      </w:r>
    </w:p>
    <w:p w:rsidR="006130B9" w:rsidRDefault="006130B9" w:rsidP="005F300D">
      <w:pPr>
        <w:pStyle w:val="BodyText"/>
        <w:spacing w:before="9"/>
        <w:jc w:val="both"/>
        <w:rPr>
          <w:sz w:val="27"/>
        </w:rPr>
      </w:pPr>
    </w:p>
    <w:p w:rsidR="006130B9" w:rsidRDefault="00841223" w:rsidP="005F300D">
      <w:pPr>
        <w:pStyle w:val="ListParagraph"/>
        <w:numPr>
          <w:ilvl w:val="0"/>
          <w:numId w:val="21"/>
        </w:numPr>
        <w:tabs>
          <w:tab w:val="left" w:pos="1661"/>
          <w:tab w:val="left" w:pos="1663"/>
        </w:tabs>
        <w:spacing w:line="259" w:lineRule="auto"/>
        <w:ind w:left="1662" w:right="1392" w:hanging="735"/>
        <w:jc w:val="both"/>
        <w:rPr>
          <w:sz w:val="24"/>
        </w:rPr>
      </w:pPr>
      <w:r>
        <w:rPr>
          <w:sz w:val="24"/>
        </w:rPr>
        <w:t>"Act of Insolvency" shall mean any act as such as defined by the Presidency Towns Insolvency Act or in Provincial Insolvency Act or any amending</w:t>
      </w:r>
      <w:r>
        <w:rPr>
          <w:spacing w:val="-15"/>
          <w:sz w:val="24"/>
        </w:rPr>
        <w:t xml:space="preserve"> </w:t>
      </w:r>
      <w:r>
        <w:rPr>
          <w:sz w:val="24"/>
        </w:rPr>
        <w:t>statutes.</w:t>
      </w:r>
    </w:p>
    <w:p w:rsidR="006130B9" w:rsidRDefault="006130B9" w:rsidP="005F300D">
      <w:pPr>
        <w:pStyle w:val="BodyText"/>
        <w:spacing w:before="1"/>
        <w:jc w:val="both"/>
        <w:rPr>
          <w:sz w:val="28"/>
        </w:rPr>
      </w:pPr>
    </w:p>
    <w:p w:rsidR="006130B9" w:rsidRDefault="00841223" w:rsidP="005F300D">
      <w:pPr>
        <w:pStyle w:val="ListParagraph"/>
        <w:numPr>
          <w:ilvl w:val="0"/>
          <w:numId w:val="21"/>
        </w:numPr>
        <w:tabs>
          <w:tab w:val="left" w:pos="1672"/>
        </w:tabs>
        <w:spacing w:line="261" w:lineRule="auto"/>
        <w:ind w:right="548" w:firstLine="0"/>
        <w:jc w:val="both"/>
        <w:rPr>
          <w:sz w:val="24"/>
        </w:rPr>
      </w:pPr>
      <w:r>
        <w:rPr>
          <w:sz w:val="24"/>
        </w:rPr>
        <w:t>"The Schedule of Quantities" shall mean the schedule of quantities as specified and funning part of this</w:t>
      </w:r>
      <w:r>
        <w:rPr>
          <w:spacing w:val="-2"/>
          <w:sz w:val="24"/>
        </w:rPr>
        <w:t xml:space="preserve"> </w:t>
      </w:r>
      <w:r>
        <w:rPr>
          <w:sz w:val="24"/>
        </w:rPr>
        <w:t>contract.</w:t>
      </w:r>
    </w:p>
    <w:p w:rsidR="006130B9" w:rsidRDefault="006130B9" w:rsidP="005F300D">
      <w:pPr>
        <w:pStyle w:val="BodyText"/>
        <w:spacing w:before="7"/>
        <w:jc w:val="both"/>
        <w:rPr>
          <w:sz w:val="26"/>
        </w:rPr>
      </w:pPr>
    </w:p>
    <w:p w:rsidR="006130B9" w:rsidRDefault="00841223" w:rsidP="005F300D">
      <w:pPr>
        <w:pStyle w:val="ListParagraph"/>
        <w:numPr>
          <w:ilvl w:val="0"/>
          <w:numId w:val="21"/>
        </w:numPr>
        <w:tabs>
          <w:tab w:val="left" w:pos="1672"/>
        </w:tabs>
        <w:spacing w:line="254" w:lineRule="auto"/>
        <w:ind w:right="549" w:firstLine="0"/>
        <w:jc w:val="both"/>
        <w:rPr>
          <w:sz w:val="24"/>
        </w:rPr>
      </w:pPr>
      <w:r>
        <w:rPr>
          <w:sz w:val="24"/>
        </w:rPr>
        <w:t>"Priced Schedule of Quantities" shall mean the schedule of quantities duly priced with the accepted quoted rates of the</w:t>
      </w:r>
      <w:r>
        <w:rPr>
          <w:spacing w:val="-3"/>
          <w:sz w:val="24"/>
        </w:rPr>
        <w:t xml:space="preserve"> </w:t>
      </w:r>
      <w:r>
        <w:rPr>
          <w:sz w:val="24"/>
        </w:rPr>
        <w:t>Contractor.</w:t>
      </w:r>
    </w:p>
    <w:p w:rsidR="006130B9" w:rsidRDefault="006130B9" w:rsidP="005F300D">
      <w:pPr>
        <w:pStyle w:val="BodyText"/>
        <w:spacing w:before="4"/>
        <w:jc w:val="both"/>
        <w:rPr>
          <w:sz w:val="26"/>
        </w:rPr>
      </w:pPr>
    </w:p>
    <w:p w:rsidR="006130B9" w:rsidRDefault="00841223" w:rsidP="005F300D">
      <w:pPr>
        <w:pStyle w:val="Heading1"/>
        <w:numPr>
          <w:ilvl w:val="0"/>
          <w:numId w:val="23"/>
        </w:numPr>
        <w:tabs>
          <w:tab w:val="left" w:pos="1168"/>
        </w:tabs>
        <w:ind w:hanging="241"/>
        <w:jc w:val="both"/>
      </w:pPr>
      <w:r>
        <w:t>Scope</w:t>
      </w:r>
    </w:p>
    <w:p w:rsidR="006130B9" w:rsidRDefault="00841223" w:rsidP="005F300D">
      <w:pPr>
        <w:pStyle w:val="BodyText"/>
        <w:spacing w:before="27" w:line="259" w:lineRule="auto"/>
        <w:ind w:left="927" w:right="541" w:firstLine="384"/>
        <w:jc w:val="both"/>
      </w:pPr>
      <w:r>
        <w:t xml:space="preserve">The work consists of </w:t>
      </w:r>
      <w:r>
        <w:rPr>
          <w:u w:val="single"/>
        </w:rPr>
        <w:t xml:space="preserve">Tender for </w:t>
      </w:r>
      <w:r w:rsidR="00C114D5">
        <w:rPr>
          <w:u w:val="single"/>
        </w:rPr>
        <w:t>Electrical</w:t>
      </w:r>
      <w:r w:rsidR="00CC5F80">
        <w:rPr>
          <w:u w:val="single"/>
        </w:rPr>
        <w:t xml:space="preserve"> works</w:t>
      </w:r>
      <w:r w:rsidR="003E1830">
        <w:rPr>
          <w:u w:val="single"/>
        </w:rPr>
        <w:t xml:space="preserve"> </w:t>
      </w:r>
      <w:r>
        <w:rPr>
          <w:u w:val="single"/>
        </w:rPr>
        <w:t>of Indian Bank</w:t>
      </w:r>
      <w:r>
        <w:t xml:space="preserve"> </w:t>
      </w:r>
      <w:r w:rsidR="00767027">
        <w:rPr>
          <w:b/>
          <w:color w:val="FF0000"/>
          <w:u w:val="single"/>
        </w:rPr>
        <w:t>MOHANIA</w:t>
      </w:r>
      <w:r w:rsidR="00D65B5C">
        <w:rPr>
          <w:b/>
          <w:color w:val="FF0000"/>
          <w:u w:val="single"/>
        </w:rPr>
        <w:t xml:space="preserve"> BRANCH &amp; ATM</w:t>
      </w:r>
      <w:r>
        <w:t xml:space="preserve"> in accordance with the "drawings" and "Schedule of Quantities". The Civil works are within scope of this tender. </w:t>
      </w:r>
      <w:r>
        <w:rPr>
          <w:spacing w:val="-3"/>
        </w:rPr>
        <w:t xml:space="preserve">It </w:t>
      </w:r>
      <w:r>
        <w:t xml:space="preserve">includes furnishing all materials, </w:t>
      </w:r>
      <w:r w:rsidR="002C389F">
        <w:t>labor</w:t>
      </w:r>
      <w:r>
        <w:t>, tools and equipment and management necessary for and incidental to the construction and completion of the work. All work, during its progress and upon completion, shall conform to the lines, elevations and grades as shown on the drawings furnished by the Employer/CONSULTANTS. Should any detail essential for efficient completion of the work be omitted from the drawings and specifications it shall be the responsibility of the Contractor to inform the Employer/CONSULTANTS and to furnish and install such detail with Employer's/Architect's concurrence, so that upon completion of the proposed work the same will be acceptable and ready for</w:t>
      </w:r>
      <w:r>
        <w:rPr>
          <w:spacing w:val="-6"/>
        </w:rPr>
        <w:t xml:space="preserve"> </w:t>
      </w:r>
      <w:r>
        <w:t>use.</w:t>
      </w:r>
    </w:p>
    <w:p w:rsidR="006130B9" w:rsidRDefault="006130B9" w:rsidP="005F300D">
      <w:pPr>
        <w:spacing w:line="259" w:lineRule="auto"/>
        <w:jc w:val="both"/>
        <w:sectPr w:rsidR="006130B9" w:rsidSect="00482223">
          <w:headerReference w:type="default" r:id="rId12"/>
          <w:pgSz w:w="11910" w:h="16840" w:code="9"/>
          <w:pgMar w:top="1580" w:right="600" w:bottom="280" w:left="220" w:header="0" w:footer="0" w:gutter="0"/>
          <w:cols w:space="720"/>
        </w:sectPr>
      </w:pPr>
    </w:p>
    <w:p w:rsidR="006130B9" w:rsidRDefault="006130B9" w:rsidP="005F300D">
      <w:pPr>
        <w:pStyle w:val="BodyText"/>
        <w:jc w:val="both"/>
        <w:rPr>
          <w:sz w:val="26"/>
        </w:rPr>
      </w:pPr>
    </w:p>
    <w:p w:rsidR="000D41CD" w:rsidRDefault="000D41CD" w:rsidP="005F300D">
      <w:pPr>
        <w:pStyle w:val="BodyText"/>
        <w:jc w:val="both"/>
        <w:rPr>
          <w:sz w:val="26"/>
        </w:rPr>
      </w:pPr>
    </w:p>
    <w:p w:rsidR="006130B9" w:rsidRDefault="00841223" w:rsidP="005F300D">
      <w:pPr>
        <w:pStyle w:val="BodyText"/>
        <w:spacing w:line="259" w:lineRule="auto"/>
        <w:ind w:left="917" w:right="584"/>
        <w:jc w:val="both"/>
      </w:pPr>
      <w:r>
        <w:t>Employer/CONSULTANTS may in their absolute discretion issue further drawings and/or written instructions, details, directions and explanations, which are, hereafter collectively referred to as "The Employer's/Architect's instructions" in regard to.</w:t>
      </w:r>
    </w:p>
    <w:p w:rsidR="006130B9" w:rsidRDefault="006130B9" w:rsidP="005F300D">
      <w:pPr>
        <w:pStyle w:val="BodyText"/>
        <w:spacing w:before="4"/>
        <w:jc w:val="both"/>
        <w:rPr>
          <w:sz w:val="25"/>
        </w:rPr>
      </w:pPr>
    </w:p>
    <w:p w:rsidR="006130B9" w:rsidRDefault="00841223" w:rsidP="005F300D">
      <w:pPr>
        <w:pStyle w:val="ListParagraph"/>
        <w:numPr>
          <w:ilvl w:val="0"/>
          <w:numId w:val="20"/>
        </w:numPr>
        <w:tabs>
          <w:tab w:val="left" w:pos="1633"/>
          <w:tab w:val="left" w:pos="1634"/>
        </w:tabs>
        <w:spacing w:line="264" w:lineRule="auto"/>
        <w:ind w:right="862"/>
        <w:jc w:val="both"/>
        <w:rPr>
          <w:sz w:val="24"/>
        </w:rPr>
      </w:pPr>
      <w:r>
        <w:rPr>
          <w:sz w:val="24"/>
        </w:rPr>
        <w:t>The variation or modification of the design quality or quantity of works or the addition or omission or substitution of any</w:t>
      </w:r>
      <w:r>
        <w:rPr>
          <w:spacing w:val="-9"/>
          <w:sz w:val="24"/>
        </w:rPr>
        <w:t xml:space="preserve"> </w:t>
      </w:r>
      <w:r>
        <w:rPr>
          <w:sz w:val="24"/>
        </w:rPr>
        <w:t>work.</w:t>
      </w:r>
    </w:p>
    <w:p w:rsidR="006130B9" w:rsidRDefault="006130B9" w:rsidP="005F300D">
      <w:pPr>
        <w:pStyle w:val="BodyText"/>
        <w:spacing w:before="10"/>
        <w:jc w:val="both"/>
      </w:pPr>
    </w:p>
    <w:p w:rsidR="006130B9" w:rsidRDefault="00841223" w:rsidP="005F300D">
      <w:pPr>
        <w:pStyle w:val="ListParagraph"/>
        <w:numPr>
          <w:ilvl w:val="0"/>
          <w:numId w:val="20"/>
        </w:numPr>
        <w:tabs>
          <w:tab w:val="left" w:pos="1633"/>
          <w:tab w:val="left" w:pos="1634"/>
        </w:tabs>
        <w:spacing w:before="1" w:line="266" w:lineRule="auto"/>
        <w:ind w:right="1055"/>
        <w:jc w:val="both"/>
        <w:rPr>
          <w:sz w:val="24"/>
        </w:rPr>
      </w:pPr>
      <w:r>
        <w:rPr>
          <w:sz w:val="24"/>
        </w:rPr>
        <w:t>Any discrepancy in the drawings or between the schedule of quantities and/or drawings and/or</w:t>
      </w:r>
      <w:r>
        <w:rPr>
          <w:spacing w:val="-1"/>
          <w:sz w:val="24"/>
        </w:rPr>
        <w:t xml:space="preserve"> </w:t>
      </w:r>
      <w:r>
        <w:rPr>
          <w:sz w:val="24"/>
        </w:rPr>
        <w:t>specification.</w:t>
      </w:r>
    </w:p>
    <w:p w:rsidR="006130B9" w:rsidRDefault="006130B9" w:rsidP="005F300D">
      <w:pPr>
        <w:pStyle w:val="BodyText"/>
        <w:jc w:val="both"/>
        <w:rPr>
          <w:sz w:val="26"/>
        </w:rPr>
      </w:pPr>
    </w:p>
    <w:p w:rsidR="006130B9" w:rsidRDefault="00841223" w:rsidP="005F300D">
      <w:pPr>
        <w:pStyle w:val="ListParagraph"/>
        <w:numPr>
          <w:ilvl w:val="0"/>
          <w:numId w:val="20"/>
        </w:numPr>
        <w:tabs>
          <w:tab w:val="left" w:pos="1633"/>
          <w:tab w:val="left" w:pos="1634"/>
        </w:tabs>
        <w:spacing w:line="259" w:lineRule="auto"/>
        <w:ind w:right="778"/>
        <w:jc w:val="both"/>
        <w:rPr>
          <w:sz w:val="24"/>
        </w:rPr>
      </w:pPr>
      <w:r>
        <w:rPr>
          <w:sz w:val="24"/>
        </w:rPr>
        <w:t>The removal from the site of any defective material brought thereon by the Contractor and the substitution of any other material</w:t>
      </w:r>
      <w:r>
        <w:rPr>
          <w:spacing w:val="-8"/>
          <w:sz w:val="24"/>
        </w:rPr>
        <w:t xml:space="preserve"> </w:t>
      </w:r>
      <w:r>
        <w:rPr>
          <w:sz w:val="24"/>
        </w:rPr>
        <w:t>thereof.</w:t>
      </w:r>
    </w:p>
    <w:p w:rsidR="006130B9" w:rsidRDefault="006130B9" w:rsidP="005F300D">
      <w:pPr>
        <w:pStyle w:val="BodyText"/>
        <w:spacing w:before="9"/>
        <w:jc w:val="both"/>
        <w:rPr>
          <w:sz w:val="25"/>
        </w:rPr>
      </w:pPr>
    </w:p>
    <w:p w:rsidR="006130B9" w:rsidRDefault="00841223" w:rsidP="005F300D">
      <w:pPr>
        <w:pStyle w:val="ListParagraph"/>
        <w:numPr>
          <w:ilvl w:val="0"/>
          <w:numId w:val="20"/>
        </w:numPr>
        <w:tabs>
          <w:tab w:val="left" w:pos="1633"/>
          <w:tab w:val="left" w:pos="1634"/>
        </w:tabs>
        <w:ind w:hanging="717"/>
        <w:jc w:val="both"/>
        <w:rPr>
          <w:sz w:val="24"/>
        </w:rPr>
      </w:pPr>
      <w:r>
        <w:rPr>
          <w:sz w:val="24"/>
        </w:rPr>
        <w:t>The demolition removal and/or re-execution of any work executed by the</w:t>
      </w:r>
      <w:r>
        <w:rPr>
          <w:spacing w:val="-12"/>
          <w:sz w:val="24"/>
        </w:rPr>
        <w:t xml:space="preserve"> </w:t>
      </w:r>
      <w:r>
        <w:rPr>
          <w:sz w:val="24"/>
        </w:rPr>
        <w:t>Contractor/s.</w:t>
      </w:r>
    </w:p>
    <w:p w:rsidR="006130B9" w:rsidRDefault="006130B9" w:rsidP="005F300D">
      <w:pPr>
        <w:pStyle w:val="BodyText"/>
        <w:spacing w:before="6"/>
        <w:jc w:val="both"/>
        <w:rPr>
          <w:sz w:val="27"/>
        </w:rPr>
      </w:pPr>
    </w:p>
    <w:p w:rsidR="006130B9" w:rsidRDefault="00841223" w:rsidP="005F300D">
      <w:pPr>
        <w:pStyle w:val="ListParagraph"/>
        <w:numPr>
          <w:ilvl w:val="0"/>
          <w:numId w:val="20"/>
        </w:numPr>
        <w:tabs>
          <w:tab w:val="left" w:pos="1633"/>
          <w:tab w:val="left" w:pos="1634"/>
        </w:tabs>
        <w:ind w:hanging="717"/>
        <w:jc w:val="both"/>
        <w:rPr>
          <w:sz w:val="24"/>
        </w:rPr>
      </w:pPr>
      <w:r>
        <w:rPr>
          <w:sz w:val="24"/>
        </w:rPr>
        <w:t>The dismissal from the work of any persons employed</w:t>
      </w:r>
      <w:r>
        <w:rPr>
          <w:spacing w:val="-9"/>
          <w:sz w:val="24"/>
        </w:rPr>
        <w:t xml:space="preserve"> </w:t>
      </w:r>
      <w:r>
        <w:rPr>
          <w:sz w:val="24"/>
        </w:rPr>
        <w:t>thereupon.</w:t>
      </w:r>
    </w:p>
    <w:p w:rsidR="006130B9" w:rsidRDefault="006130B9" w:rsidP="005F300D">
      <w:pPr>
        <w:pStyle w:val="BodyText"/>
        <w:spacing w:before="2"/>
        <w:jc w:val="both"/>
        <w:rPr>
          <w:sz w:val="28"/>
        </w:rPr>
      </w:pPr>
    </w:p>
    <w:p w:rsidR="006130B9" w:rsidRDefault="00841223" w:rsidP="005F300D">
      <w:pPr>
        <w:pStyle w:val="ListParagraph"/>
        <w:numPr>
          <w:ilvl w:val="0"/>
          <w:numId w:val="20"/>
        </w:numPr>
        <w:tabs>
          <w:tab w:val="left" w:pos="1633"/>
          <w:tab w:val="left" w:pos="1634"/>
        </w:tabs>
        <w:ind w:hanging="717"/>
        <w:jc w:val="both"/>
        <w:rPr>
          <w:sz w:val="24"/>
        </w:rPr>
      </w:pPr>
      <w:r>
        <w:rPr>
          <w:sz w:val="24"/>
        </w:rPr>
        <w:t>The opening up for inspection of any work covered</w:t>
      </w:r>
      <w:r>
        <w:rPr>
          <w:spacing w:val="-9"/>
          <w:sz w:val="24"/>
        </w:rPr>
        <w:t xml:space="preserve"> </w:t>
      </w:r>
      <w:r>
        <w:rPr>
          <w:sz w:val="24"/>
        </w:rPr>
        <w:t>up.</w:t>
      </w:r>
    </w:p>
    <w:p w:rsidR="006130B9" w:rsidRDefault="006130B9" w:rsidP="005F300D">
      <w:pPr>
        <w:pStyle w:val="BodyText"/>
        <w:spacing w:before="10"/>
        <w:jc w:val="both"/>
        <w:rPr>
          <w:sz w:val="28"/>
        </w:rPr>
      </w:pPr>
    </w:p>
    <w:p w:rsidR="006130B9" w:rsidRDefault="00841223" w:rsidP="005F300D">
      <w:pPr>
        <w:pStyle w:val="ListParagraph"/>
        <w:numPr>
          <w:ilvl w:val="0"/>
          <w:numId w:val="20"/>
        </w:numPr>
        <w:tabs>
          <w:tab w:val="left" w:pos="1633"/>
          <w:tab w:val="left" w:pos="1634"/>
        </w:tabs>
        <w:spacing w:line="259" w:lineRule="auto"/>
        <w:ind w:right="788"/>
        <w:jc w:val="both"/>
        <w:rPr>
          <w:sz w:val="24"/>
        </w:rPr>
      </w:pPr>
      <w:r>
        <w:rPr>
          <w:sz w:val="24"/>
        </w:rPr>
        <w:t>The rectification and making good of any defects under clauses hereinafter mentioned and those arising during the maintenance period (retention</w:t>
      </w:r>
      <w:r>
        <w:rPr>
          <w:spacing w:val="-6"/>
          <w:sz w:val="24"/>
        </w:rPr>
        <w:t xml:space="preserve"> </w:t>
      </w:r>
      <w:r>
        <w:rPr>
          <w:sz w:val="24"/>
        </w:rPr>
        <w:t>period).</w:t>
      </w:r>
    </w:p>
    <w:p w:rsidR="006130B9" w:rsidRDefault="006130B9" w:rsidP="005F300D">
      <w:pPr>
        <w:pStyle w:val="BodyText"/>
        <w:jc w:val="both"/>
        <w:rPr>
          <w:sz w:val="26"/>
        </w:rPr>
      </w:pPr>
    </w:p>
    <w:p w:rsidR="006130B9" w:rsidRDefault="006130B9" w:rsidP="005F300D">
      <w:pPr>
        <w:pStyle w:val="BodyText"/>
        <w:spacing w:before="8"/>
        <w:jc w:val="both"/>
        <w:rPr>
          <w:sz w:val="25"/>
        </w:rPr>
      </w:pPr>
    </w:p>
    <w:p w:rsidR="006130B9" w:rsidRDefault="00841223" w:rsidP="005F300D">
      <w:pPr>
        <w:pStyle w:val="BodyText"/>
        <w:spacing w:line="259" w:lineRule="auto"/>
        <w:ind w:left="917" w:right="536"/>
        <w:jc w:val="both"/>
      </w:pPr>
      <w:r>
        <w:t>The Contractor shall forthwith comply with and duly execute any work comprised in such Employer's/Architect's instructions, provided always that verbal instructions, directions and explanations given to the Contractor's or his representative upon the works by the Employer/CONSULTANTS shall if involving a variation be confirmed in writing to the Contractor/s within seven days. No works, for which rates are not specifically mentioned in the priced schedule of quantities, shall be taken up without written permission of the Employer/CONSULTANTS. Rates of items not mentioned in the priced schedule of quantities shall be fixed by the employer in consultation with the CONSULTANTS as provided in clause "Variation".</w:t>
      </w:r>
    </w:p>
    <w:p w:rsidR="006130B9" w:rsidRDefault="006130B9" w:rsidP="005F300D">
      <w:pPr>
        <w:pStyle w:val="BodyText"/>
        <w:spacing w:before="9"/>
        <w:jc w:val="both"/>
        <w:rPr>
          <w:sz w:val="26"/>
        </w:rPr>
      </w:pPr>
    </w:p>
    <w:p w:rsidR="006130B9" w:rsidRDefault="00841223" w:rsidP="005F300D">
      <w:pPr>
        <w:pStyle w:val="BodyText"/>
        <w:spacing w:line="247" w:lineRule="auto"/>
        <w:ind w:left="917" w:right="539"/>
        <w:jc w:val="both"/>
      </w:pPr>
      <w:r>
        <w:t>The contractor shall get test certificate of various materials if required by Employer/ Architect at his cost.</w:t>
      </w:r>
    </w:p>
    <w:p w:rsidR="006130B9" w:rsidRDefault="006130B9" w:rsidP="005F300D">
      <w:pPr>
        <w:pStyle w:val="BodyText"/>
        <w:spacing w:before="7"/>
        <w:jc w:val="both"/>
        <w:rPr>
          <w:sz w:val="28"/>
        </w:rPr>
      </w:pPr>
    </w:p>
    <w:p w:rsidR="006130B9" w:rsidRDefault="00841223" w:rsidP="005F300D">
      <w:pPr>
        <w:pStyle w:val="BodyText"/>
        <w:spacing w:before="1" w:line="266" w:lineRule="auto"/>
        <w:ind w:left="917" w:right="543"/>
        <w:jc w:val="both"/>
      </w:pPr>
      <w:r>
        <w:t>Regarding all factory made products for which ISI marked products are available, only products bearing ISI marking shall be used in the work as shown in list of approved brand of materials.</w:t>
      </w:r>
    </w:p>
    <w:p w:rsidR="006130B9" w:rsidRDefault="006130B9" w:rsidP="005F300D">
      <w:pPr>
        <w:spacing w:line="266" w:lineRule="auto"/>
        <w:jc w:val="both"/>
        <w:sectPr w:rsidR="006130B9" w:rsidSect="00482223">
          <w:headerReference w:type="default" r:id="rId13"/>
          <w:pgSz w:w="11910" w:h="16840" w:code="9"/>
          <w:pgMar w:top="620" w:right="600" w:bottom="280" w:left="220" w:header="0" w:footer="0" w:gutter="0"/>
          <w:cols w:space="720"/>
        </w:sectPr>
      </w:pPr>
    </w:p>
    <w:p w:rsidR="006130B9" w:rsidRDefault="00841223" w:rsidP="005F300D">
      <w:pPr>
        <w:pStyle w:val="Heading1"/>
        <w:numPr>
          <w:ilvl w:val="0"/>
          <w:numId w:val="23"/>
        </w:numPr>
        <w:tabs>
          <w:tab w:val="left" w:pos="1592"/>
          <w:tab w:val="left" w:pos="1593"/>
        </w:tabs>
        <w:spacing w:before="60"/>
        <w:ind w:left="1592" w:hanging="726"/>
        <w:jc w:val="both"/>
      </w:pPr>
      <w:r>
        <w:lastRenderedPageBreak/>
        <w:t>TENDERER SHALL VISIT THE</w:t>
      </w:r>
      <w:r>
        <w:rPr>
          <w:spacing w:val="2"/>
        </w:rPr>
        <w:t xml:space="preserve"> </w:t>
      </w:r>
      <w:r>
        <w:t>SITE</w:t>
      </w:r>
    </w:p>
    <w:p w:rsidR="006130B9" w:rsidRDefault="00841223" w:rsidP="005F300D">
      <w:pPr>
        <w:pStyle w:val="BodyText"/>
        <w:spacing w:before="22" w:line="259" w:lineRule="auto"/>
        <w:ind w:left="867" w:right="484"/>
        <w:jc w:val="both"/>
      </w:pPr>
      <w:r>
        <w:t xml:space="preserve">Intending bidder shall visit the site and make himself thoroughly acquainted with the local site condition, nature and requirements of the works, facilities of transport condition, effective </w:t>
      </w:r>
      <w:proofErr w:type="spellStart"/>
      <w:r w:rsidR="00511ECB">
        <w:t>labour</w:t>
      </w:r>
      <w:proofErr w:type="spellEnd"/>
      <w:r w:rsidR="00511ECB">
        <w:t xml:space="preserve"> and</w:t>
      </w:r>
      <w:r>
        <w:t xml:space="preserve"> materials, access and storage for materials and removal of rubbish. The bidder shall provide in their tender for cost of carriage, freight and other charges as also for any special difficulties and including police restriction for transport etc., for proper execution of work as indicated in the drawings. The successful bidder will not be entitled to any claim of compensation for difficulties faced or losses incurred on account of any site condition which existed before the commencement of the work or which in the opinion of the Employer/CONSULTANTS might be deemed to have reasonably been inferred to be so existing before commencement of</w:t>
      </w:r>
      <w:r>
        <w:rPr>
          <w:spacing w:val="-7"/>
        </w:rPr>
        <w:t xml:space="preserve"> </w:t>
      </w:r>
      <w:r>
        <w:t>work.</w:t>
      </w:r>
    </w:p>
    <w:p w:rsidR="006130B9" w:rsidRDefault="006130B9" w:rsidP="005F300D">
      <w:pPr>
        <w:pStyle w:val="BodyText"/>
        <w:spacing w:before="4"/>
        <w:jc w:val="both"/>
        <w:rPr>
          <w:sz w:val="26"/>
        </w:rPr>
      </w:pPr>
    </w:p>
    <w:p w:rsidR="006130B9" w:rsidRDefault="00841223" w:rsidP="005F300D">
      <w:pPr>
        <w:pStyle w:val="Heading1"/>
        <w:numPr>
          <w:ilvl w:val="0"/>
          <w:numId w:val="23"/>
        </w:numPr>
        <w:tabs>
          <w:tab w:val="left" w:pos="1592"/>
          <w:tab w:val="left" w:pos="1593"/>
        </w:tabs>
        <w:ind w:left="1592" w:hanging="726"/>
        <w:jc w:val="both"/>
      </w:pPr>
      <w:r>
        <w:t>TENDERS</w:t>
      </w:r>
    </w:p>
    <w:p w:rsidR="006130B9" w:rsidRDefault="00841223" w:rsidP="005F300D">
      <w:pPr>
        <w:pStyle w:val="BodyText"/>
        <w:spacing w:before="17" w:line="254" w:lineRule="auto"/>
        <w:ind w:left="867" w:right="485"/>
        <w:jc w:val="both"/>
      </w:pPr>
      <w:r>
        <w:t>The entire set of tender paper issued to the bidder should be submitted fully priced and also signed on the last page together with initials on every page. Initial/signature will indicate the acceptance of the tender papers by the</w:t>
      </w:r>
      <w:r>
        <w:rPr>
          <w:spacing w:val="-5"/>
        </w:rPr>
        <w:t xml:space="preserve"> </w:t>
      </w:r>
      <w:r>
        <w:t>bidder.</w:t>
      </w:r>
    </w:p>
    <w:p w:rsidR="006130B9" w:rsidRDefault="00841223" w:rsidP="005F300D">
      <w:pPr>
        <w:pStyle w:val="BodyText"/>
        <w:spacing w:before="49" w:line="604" w:lineRule="exact"/>
        <w:ind w:left="867" w:right="486"/>
        <w:jc w:val="both"/>
      </w:pPr>
      <w:r>
        <w:t>(Also see Para 15 of General Rules and Instructions for guidance of bidders). (Page B: 1) The schedule of quantities shall be filled in as follows:</w:t>
      </w:r>
    </w:p>
    <w:p w:rsidR="006130B9" w:rsidRDefault="00841223" w:rsidP="005F300D">
      <w:pPr>
        <w:pStyle w:val="ListParagraph"/>
        <w:numPr>
          <w:ilvl w:val="0"/>
          <w:numId w:val="19"/>
        </w:numPr>
        <w:tabs>
          <w:tab w:val="left" w:pos="1597"/>
          <w:tab w:val="left" w:pos="1598"/>
        </w:tabs>
        <w:spacing w:before="16"/>
        <w:jc w:val="both"/>
        <w:rPr>
          <w:sz w:val="24"/>
        </w:rPr>
      </w:pPr>
      <w:r>
        <w:rPr>
          <w:sz w:val="24"/>
        </w:rPr>
        <w:t>The 'Rate' column to be legibly filled in ink in both English figures and English</w:t>
      </w:r>
      <w:r>
        <w:rPr>
          <w:spacing w:val="-11"/>
          <w:sz w:val="24"/>
        </w:rPr>
        <w:t xml:space="preserve"> </w:t>
      </w:r>
      <w:r>
        <w:rPr>
          <w:sz w:val="24"/>
        </w:rPr>
        <w:t>words.</w:t>
      </w:r>
    </w:p>
    <w:p w:rsidR="006130B9" w:rsidRDefault="006130B9" w:rsidP="005F300D">
      <w:pPr>
        <w:pStyle w:val="BodyText"/>
        <w:spacing w:before="9"/>
        <w:jc w:val="both"/>
        <w:rPr>
          <w:sz w:val="27"/>
        </w:rPr>
      </w:pPr>
    </w:p>
    <w:p w:rsidR="006130B9" w:rsidRDefault="00841223" w:rsidP="005F300D">
      <w:pPr>
        <w:pStyle w:val="ListParagraph"/>
        <w:numPr>
          <w:ilvl w:val="0"/>
          <w:numId w:val="19"/>
        </w:numPr>
        <w:tabs>
          <w:tab w:val="left" w:pos="1597"/>
          <w:tab w:val="left" w:pos="1598"/>
        </w:tabs>
        <w:spacing w:line="259" w:lineRule="auto"/>
        <w:ind w:right="638"/>
        <w:jc w:val="both"/>
        <w:rPr>
          <w:sz w:val="24"/>
        </w:rPr>
      </w:pPr>
      <w:r>
        <w:rPr>
          <w:sz w:val="24"/>
        </w:rPr>
        <w:t xml:space="preserve">Amount column to be filled in for each item and the amount for each sub head as detailed </w:t>
      </w:r>
      <w:r>
        <w:rPr>
          <w:spacing w:val="-6"/>
          <w:sz w:val="24"/>
        </w:rPr>
        <w:t xml:space="preserve">in </w:t>
      </w:r>
      <w:r>
        <w:rPr>
          <w:sz w:val="24"/>
        </w:rPr>
        <w:t>the "Schedule of</w:t>
      </w:r>
      <w:r>
        <w:rPr>
          <w:spacing w:val="-2"/>
          <w:sz w:val="24"/>
        </w:rPr>
        <w:t xml:space="preserve"> </w:t>
      </w:r>
      <w:r>
        <w:rPr>
          <w:sz w:val="24"/>
        </w:rPr>
        <w:t>Quantities".</w:t>
      </w:r>
    </w:p>
    <w:p w:rsidR="006130B9" w:rsidRDefault="006130B9" w:rsidP="005F300D">
      <w:pPr>
        <w:pStyle w:val="BodyText"/>
        <w:jc w:val="both"/>
        <w:rPr>
          <w:sz w:val="26"/>
        </w:rPr>
      </w:pPr>
    </w:p>
    <w:p w:rsidR="006130B9" w:rsidRDefault="00841223" w:rsidP="005F300D">
      <w:pPr>
        <w:pStyle w:val="ListParagraph"/>
        <w:numPr>
          <w:ilvl w:val="0"/>
          <w:numId w:val="19"/>
        </w:numPr>
        <w:tabs>
          <w:tab w:val="left" w:pos="1597"/>
          <w:tab w:val="left" w:pos="1598"/>
        </w:tabs>
        <w:jc w:val="both"/>
        <w:rPr>
          <w:sz w:val="24"/>
        </w:rPr>
      </w:pPr>
      <w:r>
        <w:rPr>
          <w:sz w:val="24"/>
        </w:rPr>
        <w:t>All corrections are to be</w:t>
      </w:r>
      <w:r>
        <w:rPr>
          <w:spacing w:val="-3"/>
          <w:sz w:val="24"/>
        </w:rPr>
        <w:t xml:space="preserve"> </w:t>
      </w:r>
      <w:r>
        <w:rPr>
          <w:sz w:val="24"/>
        </w:rPr>
        <w:t>initialed.</w:t>
      </w:r>
    </w:p>
    <w:p w:rsidR="006130B9" w:rsidRDefault="006130B9" w:rsidP="005F300D">
      <w:pPr>
        <w:pStyle w:val="BodyText"/>
        <w:spacing w:before="5"/>
        <w:jc w:val="both"/>
        <w:rPr>
          <w:sz w:val="28"/>
        </w:rPr>
      </w:pPr>
    </w:p>
    <w:p w:rsidR="006130B9" w:rsidRDefault="00841223" w:rsidP="005F300D">
      <w:pPr>
        <w:pStyle w:val="ListParagraph"/>
        <w:numPr>
          <w:ilvl w:val="0"/>
          <w:numId w:val="19"/>
        </w:numPr>
        <w:tabs>
          <w:tab w:val="left" w:pos="1597"/>
          <w:tab w:val="left" w:pos="1598"/>
        </w:tabs>
        <w:jc w:val="both"/>
        <w:rPr>
          <w:sz w:val="24"/>
        </w:rPr>
      </w:pPr>
      <w:r>
        <w:rPr>
          <w:sz w:val="24"/>
        </w:rPr>
        <w:t>The 'Rate Column' for alternative items shall be filled</w:t>
      </w:r>
      <w:r>
        <w:rPr>
          <w:spacing w:val="-4"/>
          <w:sz w:val="24"/>
        </w:rPr>
        <w:t xml:space="preserve"> </w:t>
      </w:r>
      <w:r>
        <w:rPr>
          <w:sz w:val="24"/>
        </w:rPr>
        <w:t>up.</w:t>
      </w:r>
    </w:p>
    <w:p w:rsidR="006130B9" w:rsidRDefault="006130B9" w:rsidP="005F300D">
      <w:pPr>
        <w:pStyle w:val="BodyText"/>
        <w:spacing w:before="2"/>
        <w:jc w:val="both"/>
        <w:rPr>
          <w:sz w:val="28"/>
        </w:rPr>
      </w:pPr>
    </w:p>
    <w:p w:rsidR="006130B9" w:rsidRDefault="00841223" w:rsidP="005F300D">
      <w:pPr>
        <w:pStyle w:val="ListParagraph"/>
        <w:numPr>
          <w:ilvl w:val="0"/>
          <w:numId w:val="19"/>
        </w:numPr>
        <w:tabs>
          <w:tab w:val="left" w:pos="1597"/>
          <w:tab w:val="left" w:pos="1598"/>
        </w:tabs>
        <w:spacing w:line="259" w:lineRule="auto"/>
        <w:ind w:right="851"/>
        <w:jc w:val="both"/>
        <w:rPr>
          <w:sz w:val="24"/>
        </w:rPr>
      </w:pPr>
      <w:r>
        <w:rPr>
          <w:sz w:val="24"/>
        </w:rPr>
        <w:t>The 'Amount' column for alternative items of which the quantities are not mentioned shall not be filled</w:t>
      </w:r>
      <w:r>
        <w:rPr>
          <w:spacing w:val="-1"/>
          <w:sz w:val="24"/>
        </w:rPr>
        <w:t xml:space="preserve"> </w:t>
      </w:r>
      <w:r>
        <w:rPr>
          <w:sz w:val="24"/>
        </w:rPr>
        <w:t>up.</w:t>
      </w:r>
    </w:p>
    <w:p w:rsidR="006130B9" w:rsidRDefault="006130B9" w:rsidP="005F300D">
      <w:pPr>
        <w:pStyle w:val="BodyText"/>
        <w:spacing w:before="5"/>
        <w:jc w:val="both"/>
        <w:rPr>
          <w:sz w:val="26"/>
        </w:rPr>
      </w:pPr>
    </w:p>
    <w:p w:rsidR="006130B9" w:rsidRDefault="00841223" w:rsidP="005F300D">
      <w:pPr>
        <w:pStyle w:val="ListParagraph"/>
        <w:numPr>
          <w:ilvl w:val="0"/>
          <w:numId w:val="19"/>
        </w:numPr>
        <w:tabs>
          <w:tab w:val="left" w:pos="1597"/>
          <w:tab w:val="left" w:pos="1598"/>
        </w:tabs>
        <w:spacing w:line="259" w:lineRule="auto"/>
        <w:ind w:right="1118"/>
        <w:jc w:val="both"/>
        <w:rPr>
          <w:sz w:val="24"/>
        </w:rPr>
      </w:pPr>
      <w:r>
        <w:rPr>
          <w:sz w:val="24"/>
        </w:rPr>
        <w:t>In case of any errors/omissions in the quoted rates, the rates given in the tender marked 'Original' shall be taken as correct</w:t>
      </w:r>
      <w:r>
        <w:rPr>
          <w:spacing w:val="-2"/>
          <w:sz w:val="24"/>
        </w:rPr>
        <w:t xml:space="preserve"> </w:t>
      </w:r>
      <w:r>
        <w:rPr>
          <w:sz w:val="24"/>
        </w:rPr>
        <w:t>rates.</w:t>
      </w:r>
    </w:p>
    <w:p w:rsidR="006130B9" w:rsidRDefault="006130B9" w:rsidP="005F300D">
      <w:pPr>
        <w:pStyle w:val="BodyText"/>
        <w:spacing w:before="2"/>
        <w:jc w:val="both"/>
        <w:rPr>
          <w:sz w:val="26"/>
        </w:rPr>
      </w:pPr>
    </w:p>
    <w:p w:rsidR="006130B9" w:rsidRDefault="00841223" w:rsidP="005F300D">
      <w:pPr>
        <w:pStyle w:val="BodyText"/>
        <w:spacing w:line="259" w:lineRule="auto"/>
        <w:ind w:left="867" w:right="487"/>
        <w:jc w:val="both"/>
      </w:pPr>
      <w:r>
        <w:t>No modifications, writing or corrections can be made in the tender papers by the bidder, but may at his option offer his comments or modifications in a separate sheet of paper attached to the original tender papers.</w:t>
      </w:r>
    </w:p>
    <w:p w:rsidR="006130B9" w:rsidRDefault="006130B9" w:rsidP="005F300D">
      <w:pPr>
        <w:pStyle w:val="BodyText"/>
        <w:jc w:val="both"/>
        <w:rPr>
          <w:sz w:val="26"/>
        </w:rPr>
      </w:pPr>
    </w:p>
    <w:p w:rsidR="006130B9" w:rsidRDefault="00841223" w:rsidP="005F300D">
      <w:pPr>
        <w:pStyle w:val="BodyText"/>
        <w:spacing w:line="261" w:lineRule="auto"/>
        <w:ind w:left="867" w:right="489"/>
        <w:jc w:val="both"/>
      </w:pPr>
      <w:r>
        <w:t>The Employer reserves the right to reject the lowest or any tender and also to discharge any or all of the tenders for each section or to split up and distribute any item of work to any specialist firm or Finns, without assigning any reason.</w:t>
      </w:r>
    </w:p>
    <w:p w:rsidR="006130B9" w:rsidRDefault="006130B9" w:rsidP="005F300D">
      <w:pPr>
        <w:pStyle w:val="BodyText"/>
        <w:spacing w:before="6"/>
        <w:jc w:val="both"/>
        <w:rPr>
          <w:sz w:val="31"/>
        </w:rPr>
      </w:pPr>
    </w:p>
    <w:p w:rsidR="006130B9" w:rsidRDefault="00841223" w:rsidP="005F300D">
      <w:pPr>
        <w:pStyle w:val="BodyText"/>
        <w:spacing w:line="259" w:lineRule="auto"/>
        <w:ind w:left="867" w:right="562"/>
        <w:jc w:val="both"/>
      </w:pPr>
      <w:r>
        <w:t>The bidders should note that the tender is strictly on the item rate basis and their attention is drawn to the fact that the rates for each and every item should be correct, workable and self-supporting. If called upon by the Employer/CONSULTANTS detailed analysis of any or all the rates shall be</w:t>
      </w:r>
    </w:p>
    <w:p w:rsidR="006130B9" w:rsidRDefault="006130B9" w:rsidP="005F300D">
      <w:pPr>
        <w:spacing w:line="259" w:lineRule="auto"/>
        <w:jc w:val="both"/>
        <w:sectPr w:rsidR="006130B9" w:rsidSect="00482223">
          <w:headerReference w:type="default" r:id="rId14"/>
          <w:pgSz w:w="11910" w:h="16840" w:code="9"/>
          <w:pgMar w:top="1500" w:right="600" w:bottom="280" w:left="220" w:header="0" w:footer="0" w:gutter="0"/>
          <w:cols w:space="720"/>
        </w:sectPr>
      </w:pPr>
    </w:p>
    <w:p w:rsidR="006130B9" w:rsidRDefault="00841223" w:rsidP="005F300D">
      <w:pPr>
        <w:pStyle w:val="BodyText"/>
        <w:spacing w:before="60" w:line="259" w:lineRule="auto"/>
        <w:ind w:left="867" w:right="567"/>
        <w:jc w:val="both"/>
      </w:pPr>
      <w:r>
        <w:lastRenderedPageBreak/>
        <w:t>submitted. The Employer/CONSULTANTS shall not be bound to recognize the contractor's analysis.</w:t>
      </w:r>
    </w:p>
    <w:p w:rsidR="006130B9" w:rsidRDefault="006130B9" w:rsidP="005F300D">
      <w:pPr>
        <w:pStyle w:val="BodyText"/>
        <w:spacing w:before="4"/>
        <w:jc w:val="both"/>
        <w:rPr>
          <w:sz w:val="25"/>
        </w:rPr>
      </w:pPr>
    </w:p>
    <w:p w:rsidR="006130B9" w:rsidRDefault="00841223" w:rsidP="005F300D">
      <w:pPr>
        <w:pStyle w:val="BodyText"/>
        <w:spacing w:line="259" w:lineRule="auto"/>
        <w:ind w:left="867" w:right="481"/>
        <w:jc w:val="both"/>
      </w:pPr>
      <w:r>
        <w:t xml:space="preserve">The work will be paid for as "measured work" on the basis of actual work done and not as "lump sum" contract. All items of work inscribed in the schedule of quantities are to be deemed and paid as complete works in all respects and details including preparatory and finishing works involved, directly, related to and reasonably detectable from the drawings, specifications and schedule of quantities and no further extra charges will be allowed in this connection. </w:t>
      </w:r>
      <w:r>
        <w:rPr>
          <w:spacing w:val="-3"/>
        </w:rPr>
        <w:t xml:space="preserve">In </w:t>
      </w:r>
      <w:r>
        <w:t>the case of lump-sum charges in the tender in respect of any item of works, the payment of such items of work will be made for the actual work done on the basis of lump-sum charges as will be assessed to be payable by the</w:t>
      </w:r>
      <w:r>
        <w:rPr>
          <w:spacing w:val="-1"/>
        </w:rPr>
        <w:t xml:space="preserve"> </w:t>
      </w:r>
      <w:r>
        <w:t>Employer/CONSULTANTS.</w:t>
      </w:r>
    </w:p>
    <w:p w:rsidR="006130B9" w:rsidRDefault="006130B9" w:rsidP="005F300D">
      <w:pPr>
        <w:pStyle w:val="BodyText"/>
        <w:spacing w:before="1"/>
        <w:jc w:val="both"/>
        <w:rPr>
          <w:sz w:val="26"/>
        </w:rPr>
      </w:pPr>
    </w:p>
    <w:p w:rsidR="006130B9" w:rsidRDefault="00841223" w:rsidP="005F300D">
      <w:pPr>
        <w:pStyle w:val="BodyText"/>
        <w:spacing w:line="259" w:lineRule="auto"/>
        <w:ind w:left="867" w:right="490"/>
        <w:jc w:val="both"/>
      </w:pPr>
      <w:r>
        <w:t>The Employer has power to add to, omit from any work as shown in drawings or described in specifications or included in schedule of quantities and intimate the same in writing but no addition, omission or variation shall be made by the contractor without authorization from the Employer. No variation shall vitiate the contract.</w:t>
      </w:r>
    </w:p>
    <w:p w:rsidR="006130B9" w:rsidRDefault="006130B9" w:rsidP="005F300D">
      <w:pPr>
        <w:pStyle w:val="BodyText"/>
        <w:spacing w:before="1"/>
        <w:jc w:val="both"/>
        <w:rPr>
          <w:sz w:val="26"/>
        </w:rPr>
      </w:pPr>
    </w:p>
    <w:p w:rsidR="006130B9" w:rsidRDefault="00841223" w:rsidP="005F300D">
      <w:pPr>
        <w:pStyle w:val="BodyText"/>
        <w:spacing w:line="264" w:lineRule="auto"/>
        <w:ind w:left="867" w:right="484"/>
        <w:jc w:val="both"/>
      </w:pPr>
      <w:r>
        <w:t xml:space="preserve">The bidder shall note that his tender shall remain open for consideration for a period of </w:t>
      </w:r>
      <w:r>
        <w:rPr>
          <w:u w:val="single"/>
        </w:rPr>
        <w:t>three months</w:t>
      </w:r>
      <w:r>
        <w:t xml:space="preserve"> from the date of opening of the tender.</w:t>
      </w:r>
    </w:p>
    <w:p w:rsidR="006130B9" w:rsidRDefault="006130B9" w:rsidP="005F300D">
      <w:pPr>
        <w:pStyle w:val="BodyText"/>
        <w:spacing w:before="1"/>
        <w:jc w:val="both"/>
        <w:rPr>
          <w:sz w:val="26"/>
        </w:rPr>
      </w:pPr>
    </w:p>
    <w:p w:rsidR="006130B9" w:rsidRDefault="00841223" w:rsidP="005F300D">
      <w:pPr>
        <w:pStyle w:val="Heading1"/>
        <w:numPr>
          <w:ilvl w:val="0"/>
          <w:numId w:val="23"/>
        </w:numPr>
        <w:tabs>
          <w:tab w:val="left" w:pos="1597"/>
          <w:tab w:val="left" w:pos="1598"/>
        </w:tabs>
        <w:spacing w:before="1"/>
        <w:ind w:left="1597" w:hanging="731"/>
        <w:jc w:val="both"/>
      </w:pPr>
      <w:r>
        <w:t>AGREEMENT</w:t>
      </w:r>
    </w:p>
    <w:p w:rsidR="006130B9" w:rsidRDefault="00841223" w:rsidP="005F300D">
      <w:pPr>
        <w:pStyle w:val="BodyText"/>
        <w:spacing w:before="16" w:line="256" w:lineRule="auto"/>
        <w:ind w:left="867" w:right="488"/>
        <w:jc w:val="both"/>
      </w:pPr>
      <w:r>
        <w:t>The successful bidder may be required to sign agreement as may be drawn up to suit local conditions and shall pay for all stamps and legal expenses, incidental thereto.</w:t>
      </w:r>
    </w:p>
    <w:p w:rsidR="006130B9" w:rsidRDefault="006130B9" w:rsidP="005F300D">
      <w:pPr>
        <w:pStyle w:val="BodyText"/>
        <w:spacing w:before="11"/>
        <w:jc w:val="both"/>
        <w:rPr>
          <w:sz w:val="26"/>
        </w:rPr>
      </w:pPr>
    </w:p>
    <w:p w:rsidR="006130B9" w:rsidRDefault="00841223" w:rsidP="005F300D">
      <w:pPr>
        <w:pStyle w:val="Heading1"/>
        <w:numPr>
          <w:ilvl w:val="0"/>
          <w:numId w:val="23"/>
        </w:numPr>
        <w:tabs>
          <w:tab w:val="left" w:pos="1597"/>
          <w:tab w:val="left" w:pos="1598"/>
        </w:tabs>
        <w:ind w:left="1597" w:hanging="731"/>
        <w:jc w:val="both"/>
      </w:pPr>
      <w:r>
        <w:t>PERMITS AND</w:t>
      </w:r>
      <w:r>
        <w:rPr>
          <w:spacing w:val="-1"/>
        </w:rPr>
        <w:t xml:space="preserve"> </w:t>
      </w:r>
      <w:r>
        <w:t>LICENCES</w:t>
      </w:r>
    </w:p>
    <w:p w:rsidR="006130B9" w:rsidRDefault="00841223" w:rsidP="005F300D">
      <w:pPr>
        <w:pStyle w:val="BodyText"/>
        <w:spacing w:before="22" w:line="259" w:lineRule="auto"/>
        <w:ind w:left="867" w:right="487"/>
        <w:jc w:val="both"/>
      </w:pPr>
      <w:r>
        <w:t>The Contractor will arrange permits and licenses for release of material, which are under Government control. The employer will render necessary assistance, sign any forms or applications that may be necessary. The basic price of controlled material for the purpose of valuing the tender is to be considered as stipulated below. This will also be the basis of adjustments in settling the contractor's</w:t>
      </w:r>
      <w:r>
        <w:rPr>
          <w:spacing w:val="-1"/>
        </w:rPr>
        <w:t xml:space="preserve"> </w:t>
      </w:r>
      <w:r>
        <w:t>bills.</w:t>
      </w:r>
    </w:p>
    <w:p w:rsidR="006130B9" w:rsidRDefault="006130B9" w:rsidP="005F300D">
      <w:pPr>
        <w:pStyle w:val="BodyText"/>
        <w:spacing w:before="3"/>
        <w:jc w:val="both"/>
        <w:rPr>
          <w:sz w:val="26"/>
        </w:rPr>
      </w:pPr>
    </w:p>
    <w:p w:rsidR="006130B9" w:rsidRDefault="00841223" w:rsidP="005F300D">
      <w:pPr>
        <w:pStyle w:val="Heading1"/>
        <w:numPr>
          <w:ilvl w:val="0"/>
          <w:numId w:val="23"/>
        </w:numPr>
        <w:tabs>
          <w:tab w:val="left" w:pos="1597"/>
          <w:tab w:val="left" w:pos="1598"/>
        </w:tabs>
        <w:ind w:left="1597" w:hanging="731"/>
        <w:jc w:val="both"/>
      </w:pPr>
      <w:r>
        <w:t>GOVERNMENT AND LOCAL RULES</w:t>
      </w:r>
    </w:p>
    <w:p w:rsidR="006130B9" w:rsidRDefault="00841223" w:rsidP="005F300D">
      <w:pPr>
        <w:pStyle w:val="BodyText"/>
        <w:spacing w:before="22" w:line="259" w:lineRule="auto"/>
        <w:ind w:left="867" w:right="485"/>
        <w:jc w:val="both"/>
      </w:pPr>
      <w:r>
        <w:t>The Contractor shall conform to the provisions of all local Bye-laws and Acts relating to the work and to the Regulations etc., of the Government and Local Authorities and of any company with whose system the structure is proposed to be connected. The Contractor shall give all notices required by said Act, Rules, Regulations and Bye-laws etc. and pay all fees payable to such authority/authorities for execution of the work involved. The cost, if any, shall be deemed to have been included in his quoted rates, taking into account all liabilities for licenses, fees for footpath, encroachment and restorations etc., and shall indemnify the Employer against such liabilities and shall defend all actions arising from such claims or</w:t>
      </w:r>
      <w:r>
        <w:rPr>
          <w:spacing w:val="-2"/>
        </w:rPr>
        <w:t xml:space="preserve"> </w:t>
      </w:r>
      <w:r>
        <w:t>liabilities.</w:t>
      </w:r>
    </w:p>
    <w:p w:rsidR="006130B9" w:rsidRDefault="006130B9" w:rsidP="005F300D">
      <w:pPr>
        <w:pStyle w:val="BodyText"/>
        <w:spacing w:before="6"/>
        <w:jc w:val="both"/>
        <w:rPr>
          <w:sz w:val="29"/>
        </w:rPr>
      </w:pPr>
    </w:p>
    <w:p w:rsidR="006130B9" w:rsidRDefault="00841223" w:rsidP="005F300D">
      <w:pPr>
        <w:pStyle w:val="Heading1"/>
        <w:numPr>
          <w:ilvl w:val="0"/>
          <w:numId w:val="23"/>
        </w:numPr>
        <w:tabs>
          <w:tab w:val="left" w:pos="1592"/>
          <w:tab w:val="left" w:pos="1593"/>
        </w:tabs>
        <w:spacing w:before="1"/>
        <w:ind w:left="1592" w:hanging="726"/>
        <w:jc w:val="both"/>
      </w:pPr>
      <w:r>
        <w:t>TAXES AND</w:t>
      </w:r>
      <w:r>
        <w:rPr>
          <w:spacing w:val="-1"/>
        </w:rPr>
        <w:t xml:space="preserve"> </w:t>
      </w:r>
      <w:r>
        <w:t>DUTIES</w:t>
      </w:r>
    </w:p>
    <w:p w:rsidR="006130B9" w:rsidRDefault="006130B9" w:rsidP="005F300D">
      <w:pPr>
        <w:pStyle w:val="BodyText"/>
        <w:spacing w:before="3"/>
        <w:jc w:val="both"/>
        <w:rPr>
          <w:b/>
          <w:sz w:val="26"/>
        </w:rPr>
      </w:pPr>
    </w:p>
    <w:p w:rsidR="006130B9" w:rsidRDefault="00841223" w:rsidP="005F300D">
      <w:pPr>
        <w:pStyle w:val="BodyText"/>
        <w:spacing w:line="266" w:lineRule="auto"/>
        <w:ind w:left="867" w:right="492"/>
        <w:jc w:val="both"/>
      </w:pPr>
      <w:r>
        <w:t xml:space="preserve">The bidders must include in their tender prices quoted for all duties royalties, </w:t>
      </w:r>
      <w:proofErr w:type="spellStart"/>
      <w:r>
        <w:t>cess</w:t>
      </w:r>
      <w:proofErr w:type="spellEnd"/>
      <w:r>
        <w:t xml:space="preserve"> Service </w:t>
      </w:r>
      <w:proofErr w:type="gramStart"/>
      <w:r>
        <w:t>Tax ,</w:t>
      </w:r>
      <w:proofErr w:type="gramEnd"/>
      <w:r>
        <w:t xml:space="preserve"> GST and sales tax or any other taxes or local charges if applicable.</w:t>
      </w:r>
    </w:p>
    <w:p w:rsidR="006130B9" w:rsidRDefault="006130B9" w:rsidP="005F300D">
      <w:pPr>
        <w:spacing w:line="266" w:lineRule="auto"/>
        <w:jc w:val="both"/>
        <w:sectPr w:rsidR="006130B9" w:rsidSect="00482223">
          <w:headerReference w:type="default" r:id="rId15"/>
          <w:pgSz w:w="11910" w:h="16840" w:code="9"/>
          <w:pgMar w:top="1500" w:right="600" w:bottom="280" w:left="220" w:header="0" w:footer="0" w:gutter="0"/>
          <w:cols w:space="720"/>
        </w:sectPr>
      </w:pPr>
    </w:p>
    <w:p w:rsidR="006130B9" w:rsidRDefault="00841223" w:rsidP="005F300D">
      <w:pPr>
        <w:pStyle w:val="BodyText"/>
        <w:spacing w:before="78"/>
        <w:ind w:left="867"/>
        <w:jc w:val="both"/>
      </w:pPr>
      <w:r>
        <w:lastRenderedPageBreak/>
        <w:t>No extra claim on this account will in any case be entertained.</w:t>
      </w:r>
    </w:p>
    <w:p w:rsidR="006130B9" w:rsidRDefault="006130B9" w:rsidP="005F300D">
      <w:pPr>
        <w:pStyle w:val="BodyText"/>
        <w:jc w:val="both"/>
        <w:rPr>
          <w:sz w:val="29"/>
        </w:rPr>
      </w:pPr>
    </w:p>
    <w:p w:rsidR="006130B9" w:rsidRDefault="00841223" w:rsidP="005F300D">
      <w:pPr>
        <w:pStyle w:val="Heading1"/>
        <w:numPr>
          <w:ilvl w:val="0"/>
          <w:numId w:val="23"/>
        </w:numPr>
        <w:tabs>
          <w:tab w:val="left" w:pos="1592"/>
          <w:tab w:val="left" w:pos="1593"/>
        </w:tabs>
        <w:spacing w:before="1"/>
        <w:ind w:left="1592" w:hanging="726"/>
        <w:jc w:val="both"/>
      </w:pPr>
      <w:r>
        <w:t>PROVISIONAL SUMS (P</w:t>
      </w:r>
      <w:r>
        <w:rPr>
          <w:spacing w:val="-2"/>
        </w:rPr>
        <w:t xml:space="preserve"> </w:t>
      </w:r>
      <w:r>
        <w:t>S)</w:t>
      </w:r>
    </w:p>
    <w:p w:rsidR="006130B9" w:rsidRDefault="006130B9" w:rsidP="005F300D">
      <w:pPr>
        <w:pStyle w:val="BodyText"/>
        <w:spacing w:before="10"/>
        <w:jc w:val="both"/>
        <w:rPr>
          <w:b/>
          <w:sz w:val="25"/>
        </w:rPr>
      </w:pPr>
    </w:p>
    <w:p w:rsidR="006130B9" w:rsidRDefault="00841223" w:rsidP="005F300D">
      <w:pPr>
        <w:pStyle w:val="BodyText"/>
        <w:spacing w:line="261" w:lineRule="auto"/>
        <w:ind w:left="867" w:right="492"/>
        <w:jc w:val="both"/>
      </w:pPr>
      <w:r>
        <w:t>All provisional sums described in the schedule of quantities as P S shall be exclusively allotted to the purchase of materials and not for any handling and fixing to be done by the contractor. Such costs of handling and fixing with profit (including transport charges if required) shall be separately included in the contract price as described in the schedule of quantities.</w:t>
      </w:r>
    </w:p>
    <w:p w:rsidR="006130B9" w:rsidRDefault="006130B9" w:rsidP="005F300D">
      <w:pPr>
        <w:pStyle w:val="BodyText"/>
        <w:spacing w:before="9"/>
        <w:jc w:val="both"/>
        <w:rPr>
          <w:sz w:val="25"/>
        </w:rPr>
      </w:pPr>
    </w:p>
    <w:p w:rsidR="006130B9" w:rsidRDefault="00841223" w:rsidP="005F300D">
      <w:pPr>
        <w:pStyle w:val="BodyText"/>
        <w:spacing w:line="259" w:lineRule="auto"/>
        <w:ind w:left="867" w:right="488"/>
        <w:jc w:val="both"/>
      </w:pPr>
      <w:r>
        <w:t>The disposal of the amounts covered under this head will be absolutely at the discretion of the Employer. Contractor is to make payments for these materials to the suppliers on certificate or order issued by the Employer/Architecture and realizes them through his bills from the Employer.</w:t>
      </w:r>
    </w:p>
    <w:p w:rsidR="006130B9" w:rsidRDefault="006130B9" w:rsidP="005F300D">
      <w:pPr>
        <w:pStyle w:val="BodyText"/>
        <w:spacing w:before="7"/>
        <w:jc w:val="both"/>
        <w:rPr>
          <w:sz w:val="26"/>
        </w:rPr>
      </w:pPr>
    </w:p>
    <w:p w:rsidR="006130B9" w:rsidRDefault="00841223" w:rsidP="005F300D">
      <w:pPr>
        <w:pStyle w:val="Heading1"/>
        <w:numPr>
          <w:ilvl w:val="0"/>
          <w:numId w:val="23"/>
        </w:numPr>
        <w:tabs>
          <w:tab w:val="left" w:pos="1592"/>
          <w:tab w:val="left" w:pos="1593"/>
        </w:tabs>
        <w:ind w:left="1592" w:hanging="726"/>
        <w:jc w:val="both"/>
      </w:pPr>
      <w:r>
        <w:t>QUANTITY OF WORK TO BE</w:t>
      </w:r>
      <w:r>
        <w:rPr>
          <w:spacing w:val="-6"/>
        </w:rPr>
        <w:t xml:space="preserve"> </w:t>
      </w:r>
      <w:r>
        <w:t>EXECUTED</w:t>
      </w:r>
    </w:p>
    <w:p w:rsidR="006130B9" w:rsidRDefault="006130B9" w:rsidP="005F300D">
      <w:pPr>
        <w:pStyle w:val="BodyText"/>
        <w:spacing w:before="4"/>
        <w:jc w:val="both"/>
        <w:rPr>
          <w:b/>
          <w:sz w:val="27"/>
        </w:rPr>
      </w:pPr>
    </w:p>
    <w:p w:rsidR="006130B9" w:rsidRDefault="00841223" w:rsidP="005F300D">
      <w:pPr>
        <w:pStyle w:val="BodyText"/>
        <w:spacing w:line="259" w:lineRule="auto"/>
        <w:ind w:left="867" w:right="492"/>
        <w:jc w:val="both"/>
      </w:pPr>
      <w:r>
        <w:t>The quantities shown in the schedule of quantities are intended to cover the entire new structure indicated in the drawings but the Employer reserves the right to execute only a part or the whole or any excess thereof without assigning any reasons therefore.</w:t>
      </w:r>
    </w:p>
    <w:p w:rsidR="006130B9" w:rsidRDefault="006130B9" w:rsidP="005F300D">
      <w:pPr>
        <w:pStyle w:val="BodyText"/>
        <w:spacing w:before="7"/>
        <w:jc w:val="both"/>
        <w:rPr>
          <w:sz w:val="26"/>
        </w:rPr>
      </w:pPr>
    </w:p>
    <w:p w:rsidR="006130B9" w:rsidRDefault="00841223" w:rsidP="005F300D">
      <w:pPr>
        <w:pStyle w:val="Heading1"/>
        <w:numPr>
          <w:ilvl w:val="0"/>
          <w:numId w:val="23"/>
        </w:numPr>
        <w:tabs>
          <w:tab w:val="left" w:pos="1592"/>
          <w:tab w:val="left" w:pos="1593"/>
        </w:tabs>
        <w:ind w:left="1592" w:hanging="726"/>
        <w:jc w:val="both"/>
      </w:pPr>
      <w:r>
        <w:t>OTHER PERSONS ENGAGED BY THE</w:t>
      </w:r>
      <w:r>
        <w:rPr>
          <w:spacing w:val="-1"/>
        </w:rPr>
        <w:t xml:space="preserve"> </w:t>
      </w:r>
      <w:r>
        <w:t>EMPLOYER</w:t>
      </w:r>
    </w:p>
    <w:p w:rsidR="006130B9" w:rsidRDefault="006130B9" w:rsidP="005F300D">
      <w:pPr>
        <w:pStyle w:val="BodyText"/>
        <w:spacing w:before="2"/>
        <w:jc w:val="both"/>
        <w:rPr>
          <w:b/>
          <w:sz w:val="27"/>
        </w:rPr>
      </w:pPr>
    </w:p>
    <w:p w:rsidR="006130B9" w:rsidRDefault="00841223" w:rsidP="005F300D">
      <w:pPr>
        <w:pStyle w:val="BodyText"/>
        <w:spacing w:line="259" w:lineRule="auto"/>
        <w:ind w:left="867" w:right="486"/>
        <w:jc w:val="both"/>
      </w:pPr>
      <w:r>
        <w:t>The employer reserves the right to execute any part of the work included in this contract or any work, which is not included in this contract by other Agency or persons and Contractor, shall allow all reasonable facilities and use of his scaffolding for the execution of such work. The Contractor shall extend all cooperation in this</w:t>
      </w:r>
      <w:r>
        <w:rPr>
          <w:spacing w:val="-1"/>
        </w:rPr>
        <w:t xml:space="preserve"> </w:t>
      </w:r>
      <w:r>
        <w:t>regard.</w:t>
      </w:r>
    </w:p>
    <w:p w:rsidR="006130B9" w:rsidRDefault="006130B9" w:rsidP="005F300D">
      <w:pPr>
        <w:pStyle w:val="BodyText"/>
        <w:spacing w:before="9"/>
        <w:jc w:val="both"/>
        <w:rPr>
          <w:sz w:val="26"/>
        </w:rPr>
      </w:pPr>
    </w:p>
    <w:p w:rsidR="006130B9" w:rsidRDefault="00841223" w:rsidP="005F300D">
      <w:pPr>
        <w:pStyle w:val="Heading1"/>
        <w:numPr>
          <w:ilvl w:val="0"/>
          <w:numId w:val="23"/>
        </w:numPr>
        <w:tabs>
          <w:tab w:val="left" w:pos="1592"/>
          <w:tab w:val="left" w:pos="1593"/>
        </w:tabs>
        <w:ind w:left="1592" w:hanging="726"/>
        <w:jc w:val="both"/>
      </w:pPr>
      <w:r>
        <w:t>EARNEST MONEY AND SECURITY</w:t>
      </w:r>
      <w:r>
        <w:rPr>
          <w:spacing w:val="-2"/>
        </w:rPr>
        <w:t xml:space="preserve"> </w:t>
      </w:r>
      <w:r>
        <w:t>DEPOSIT</w:t>
      </w:r>
    </w:p>
    <w:p w:rsidR="006130B9" w:rsidRDefault="006130B9" w:rsidP="005F300D">
      <w:pPr>
        <w:pStyle w:val="BodyText"/>
        <w:spacing w:before="6"/>
        <w:jc w:val="both"/>
        <w:rPr>
          <w:b/>
          <w:sz w:val="27"/>
        </w:rPr>
      </w:pPr>
    </w:p>
    <w:p w:rsidR="006130B9" w:rsidRDefault="00841223" w:rsidP="005F300D">
      <w:pPr>
        <w:pStyle w:val="BodyText"/>
        <w:spacing w:line="259" w:lineRule="auto"/>
        <w:ind w:left="867" w:right="487" w:firstLine="528"/>
        <w:jc w:val="both"/>
      </w:pPr>
      <w:r>
        <w:t xml:space="preserve">The bidder will have to deposit an amount of </w:t>
      </w:r>
      <w:r>
        <w:rPr>
          <w:u w:val="single"/>
        </w:rPr>
        <w:t>1% of Tender cost</w:t>
      </w:r>
      <w:r>
        <w:t xml:space="preserve"> in the form of Bank Draft drawn in </w:t>
      </w:r>
      <w:proofErr w:type="spellStart"/>
      <w:r>
        <w:t>favour</w:t>
      </w:r>
      <w:proofErr w:type="spellEnd"/>
      <w:r>
        <w:t xml:space="preserve"> of </w:t>
      </w:r>
      <w:r w:rsidR="00511ECB" w:rsidRPr="00511ECB">
        <w:rPr>
          <w:b/>
        </w:rPr>
        <w:t>“Indian Bank Zonal Office Gaya”</w:t>
      </w:r>
      <w:r w:rsidR="00511ECB">
        <w:t xml:space="preserve"> </w:t>
      </w:r>
      <w:r>
        <w:t>at the time of submission of tender as an Earnest Money. The employer is not liable to pay any interest on the Earnest Money. Tender will be considered as incomplete, if not accompanied with the EMD and will be rejected.</w:t>
      </w:r>
    </w:p>
    <w:p w:rsidR="006130B9" w:rsidRDefault="006130B9" w:rsidP="005F300D">
      <w:pPr>
        <w:pStyle w:val="BodyText"/>
        <w:spacing w:before="4"/>
        <w:jc w:val="both"/>
        <w:rPr>
          <w:sz w:val="26"/>
        </w:rPr>
      </w:pPr>
    </w:p>
    <w:p w:rsidR="006130B9" w:rsidRDefault="00841223" w:rsidP="005F300D">
      <w:pPr>
        <w:pStyle w:val="BodyText"/>
        <w:spacing w:line="261" w:lineRule="auto"/>
        <w:ind w:left="867" w:right="488"/>
        <w:jc w:val="both"/>
      </w:pPr>
      <w:r>
        <w:t>The Earnest Money of the unsuccessful bidder will be refunded without any interest soon after the decision to award the work is taken or after the expiry of the validity period of the tender.</w:t>
      </w:r>
    </w:p>
    <w:p w:rsidR="006130B9" w:rsidRDefault="00841223" w:rsidP="005F300D">
      <w:pPr>
        <w:spacing w:before="1" w:line="259" w:lineRule="auto"/>
        <w:ind w:left="867" w:right="483"/>
        <w:jc w:val="both"/>
        <w:rPr>
          <w:sz w:val="24"/>
        </w:rPr>
      </w:pPr>
      <w:r>
        <w:rPr>
          <w:sz w:val="24"/>
        </w:rPr>
        <w:t xml:space="preserve">The successful bidder to whom the contract is awarded will have to deposit as </w:t>
      </w:r>
      <w:r>
        <w:rPr>
          <w:b/>
          <w:sz w:val="24"/>
        </w:rPr>
        <w:t xml:space="preserve">initial security deposit a further sum to make up 2% of the value of the accepted tender including the Earnest Money. </w:t>
      </w:r>
      <w:r>
        <w:rPr>
          <w:sz w:val="24"/>
        </w:rPr>
        <w:t xml:space="preserve">The initial Security Deposit will have to be made within </w:t>
      </w:r>
      <w:r>
        <w:rPr>
          <w:sz w:val="24"/>
          <w:u w:val="single"/>
        </w:rPr>
        <w:t>Four</w:t>
      </w:r>
      <w:r>
        <w:rPr>
          <w:sz w:val="24"/>
        </w:rPr>
        <w:t xml:space="preserve"> days from the date of acceptance of tender, failing which the Employer at his discretion may revoke the letter of acceptance and forfeit the Earnest Money deposit furnished along with the tender. The Security Deposit will be collected as shown below:</w:t>
      </w:r>
    </w:p>
    <w:p w:rsidR="006130B9" w:rsidRDefault="00841223" w:rsidP="005F300D">
      <w:pPr>
        <w:pStyle w:val="ListParagraph"/>
        <w:numPr>
          <w:ilvl w:val="1"/>
          <w:numId w:val="23"/>
        </w:numPr>
        <w:tabs>
          <w:tab w:val="left" w:pos="1896"/>
        </w:tabs>
        <w:spacing w:before="10" w:line="261" w:lineRule="auto"/>
        <w:ind w:right="699" w:firstLine="730"/>
        <w:jc w:val="both"/>
        <w:rPr>
          <w:sz w:val="24"/>
        </w:rPr>
      </w:pPr>
      <w:r>
        <w:rPr>
          <w:sz w:val="24"/>
          <w:u w:val="single"/>
        </w:rPr>
        <w:t>10 % of first Rs.1,00,000/- (II) 7.5% of second Rs.1,00,000/- (III) 5% of remaining bill amount.</w:t>
      </w:r>
    </w:p>
    <w:p w:rsidR="006130B9" w:rsidRDefault="006130B9" w:rsidP="005F300D">
      <w:pPr>
        <w:pStyle w:val="BodyText"/>
        <w:spacing w:before="5"/>
        <w:jc w:val="both"/>
        <w:rPr>
          <w:sz w:val="16"/>
        </w:rPr>
      </w:pPr>
    </w:p>
    <w:p w:rsidR="006130B9" w:rsidRDefault="00841223" w:rsidP="005F300D">
      <w:pPr>
        <w:pStyle w:val="BodyText"/>
        <w:spacing w:before="90" w:line="261" w:lineRule="auto"/>
        <w:ind w:left="867" w:right="486"/>
        <w:jc w:val="both"/>
      </w:pPr>
      <w:r>
        <w:t xml:space="preserve">The retention amount will be refunded to the contractor </w:t>
      </w:r>
      <w:r>
        <w:rPr>
          <w:u w:val="single"/>
        </w:rPr>
        <w:t>14 days (Fourteen) days after the end of</w:t>
      </w:r>
      <w:r>
        <w:t xml:space="preserve"> </w:t>
      </w:r>
      <w:r>
        <w:rPr>
          <w:u w:val="single"/>
        </w:rPr>
        <w:t>defects liability period</w:t>
      </w:r>
      <w:r>
        <w:t xml:space="preserve"> provided he has satisfactorily carried out all the work and attended to all defects in accordance with the conditions of the contract. No interest is allowed on retention money.</w:t>
      </w:r>
    </w:p>
    <w:p w:rsidR="006130B9" w:rsidRDefault="006130B9" w:rsidP="005F300D">
      <w:pPr>
        <w:spacing w:line="261" w:lineRule="auto"/>
        <w:jc w:val="both"/>
        <w:sectPr w:rsidR="006130B9" w:rsidSect="00482223">
          <w:headerReference w:type="default" r:id="rId16"/>
          <w:pgSz w:w="11910" w:h="16840" w:code="9"/>
          <w:pgMar w:top="1460" w:right="600" w:bottom="280" w:left="220" w:header="0" w:footer="0" w:gutter="0"/>
          <w:cols w:space="720"/>
        </w:sectPr>
      </w:pPr>
    </w:p>
    <w:p w:rsidR="006130B9" w:rsidRDefault="006130B9" w:rsidP="005F300D">
      <w:pPr>
        <w:pStyle w:val="BodyText"/>
        <w:spacing w:before="2"/>
        <w:jc w:val="both"/>
        <w:rPr>
          <w:sz w:val="17"/>
        </w:rPr>
      </w:pPr>
    </w:p>
    <w:p w:rsidR="006130B9" w:rsidRDefault="00841223" w:rsidP="005F300D">
      <w:pPr>
        <w:pStyle w:val="Heading1"/>
        <w:numPr>
          <w:ilvl w:val="0"/>
          <w:numId w:val="23"/>
        </w:numPr>
        <w:tabs>
          <w:tab w:val="left" w:pos="1407"/>
          <w:tab w:val="left" w:pos="1408"/>
        </w:tabs>
        <w:spacing w:before="90"/>
        <w:ind w:left="1407" w:hanging="541"/>
        <w:jc w:val="both"/>
      </w:pPr>
      <w:r>
        <w:t>CONTRACTOR TO PROVIDE EVERYTHING</w:t>
      </w:r>
      <w:r>
        <w:rPr>
          <w:spacing w:val="-3"/>
        </w:rPr>
        <w:t xml:space="preserve"> </w:t>
      </w:r>
      <w:r>
        <w:t>NECESSARY</w:t>
      </w:r>
    </w:p>
    <w:p w:rsidR="006130B9" w:rsidRDefault="00841223" w:rsidP="005F300D">
      <w:pPr>
        <w:pStyle w:val="BodyText"/>
        <w:spacing w:before="19" w:line="259" w:lineRule="auto"/>
        <w:ind w:left="867" w:right="483"/>
        <w:jc w:val="both"/>
      </w:pPr>
      <w:r>
        <w:t>The Contractor shall provide everything necessary for the proper execution of the work according to the intent and meeting of the drawings, schedule of quantities and specifications taken together whether the same may or may not be particularly shown or described therein provided that the same can reasonably be inferred there from and if the contractor finds any discrepancies therein he shall immediately and in writing, refer the same to the Employer/CONSULTANTS whose decision shall be final and binding. The contractor shall provide himself for ground and fresh water for carrying out of the works at his own cost. The Employer shall on no account be responsible for the expenses incurred by the contractor for hired ground or fresh water obtained from elsewhere.</w:t>
      </w:r>
    </w:p>
    <w:p w:rsidR="006130B9" w:rsidRDefault="006130B9" w:rsidP="005F300D">
      <w:pPr>
        <w:pStyle w:val="BodyText"/>
        <w:spacing w:before="2"/>
        <w:jc w:val="both"/>
        <w:rPr>
          <w:sz w:val="26"/>
        </w:rPr>
      </w:pPr>
    </w:p>
    <w:p w:rsidR="006130B9" w:rsidRDefault="00841223" w:rsidP="005F300D">
      <w:pPr>
        <w:pStyle w:val="BodyText"/>
        <w:spacing w:line="259" w:lineRule="auto"/>
        <w:ind w:left="867" w:right="482"/>
        <w:jc w:val="both"/>
      </w:pPr>
      <w:r>
        <w:t xml:space="preserve">The rates quoted against individual items will be inclusive of everything necessary to complete the said items of work within the contemplation of the contract, and beyond the unit price no extra payment will be allowed for incidental or contingent work, </w:t>
      </w:r>
      <w:proofErr w:type="spellStart"/>
      <w:r>
        <w:t>labour</w:t>
      </w:r>
      <w:proofErr w:type="spellEnd"/>
      <w:r>
        <w:t xml:space="preserve"> and/or materials inclusive of all taxes and duties whatsoever except for specific items, if any, stipulated in the tender documents.</w:t>
      </w:r>
    </w:p>
    <w:p w:rsidR="006130B9" w:rsidRDefault="006130B9" w:rsidP="005F300D">
      <w:pPr>
        <w:pStyle w:val="BodyText"/>
        <w:spacing w:before="2"/>
        <w:jc w:val="both"/>
        <w:rPr>
          <w:sz w:val="26"/>
        </w:rPr>
      </w:pPr>
    </w:p>
    <w:p w:rsidR="006130B9" w:rsidRDefault="00841223" w:rsidP="005F300D">
      <w:pPr>
        <w:pStyle w:val="BodyText"/>
        <w:spacing w:line="261" w:lineRule="auto"/>
        <w:ind w:left="867" w:right="482"/>
        <w:jc w:val="both"/>
      </w:pPr>
      <w:r>
        <w:t xml:space="preserve">The contractor shall supply, fix and maintain at his own cost, for the execution of any work, all tools, tackles, machineries and </w:t>
      </w:r>
      <w:proofErr w:type="spellStart"/>
      <w:r>
        <w:t>equipments</w:t>
      </w:r>
      <w:proofErr w:type="spellEnd"/>
      <w:r>
        <w:t xml:space="preserve"> and all the necessary centering, scaffolding, staging, planking, timbering, strutting, shoring, pumping, fencing, boarding, watching and lighting by night as well as by day required not only for the proper execution and protection of the said work but also </w:t>
      </w:r>
      <w:r>
        <w:rPr>
          <w:spacing w:val="2"/>
        </w:rPr>
        <w:t xml:space="preserve">for </w:t>
      </w:r>
      <w:r>
        <w:t>the protection of the public and safety of any adjacent roads, streets, walls, houses, buildings, all other erections, matters and things and the contractor shall take down and remove any or all such catering, scaffolding, planking, timbering, strutting, shoring etc., as occasion shall be required or when ordered so to do, and shall fully reinstate and make good all matters and things disturbed during the execution of works to the satisfaction of the</w:t>
      </w:r>
      <w:r>
        <w:rPr>
          <w:spacing w:val="-4"/>
        </w:rPr>
        <w:t xml:space="preserve"> </w:t>
      </w:r>
      <w:r>
        <w:t>Employer/CONSULTANTS.</w:t>
      </w:r>
    </w:p>
    <w:p w:rsidR="006130B9" w:rsidRDefault="006130B9" w:rsidP="005F300D">
      <w:pPr>
        <w:pStyle w:val="BodyText"/>
        <w:spacing w:before="3"/>
        <w:jc w:val="both"/>
        <w:rPr>
          <w:sz w:val="25"/>
        </w:rPr>
      </w:pPr>
    </w:p>
    <w:p w:rsidR="006130B9" w:rsidRDefault="00841223" w:rsidP="005F300D">
      <w:pPr>
        <w:pStyle w:val="BodyText"/>
        <w:spacing w:before="1"/>
        <w:ind w:left="867" w:right="490"/>
        <w:jc w:val="both"/>
      </w:pPr>
      <w:r>
        <w:t>The contractor shall at all times give access to workers employed by the Employer or any men employed on the buildings and to provide such parties with proper sufficient and if</w:t>
      </w:r>
    </w:p>
    <w:p w:rsidR="006130B9" w:rsidRDefault="00841223" w:rsidP="005F300D">
      <w:pPr>
        <w:pStyle w:val="BodyText"/>
        <w:spacing w:before="24" w:line="264" w:lineRule="auto"/>
        <w:ind w:left="867" w:right="490"/>
        <w:jc w:val="both"/>
      </w:pPr>
      <w:r>
        <w:t xml:space="preserve">required, special scaffolding, hoists and ladders and provide them with water and lighting and leave or make any holes, grooves etc., if any work, where directed by the employer as may be required to enable such workmen to lay or fix pipes, electrical wiring, special fittings etc. The quoted rates </w:t>
      </w:r>
      <w:proofErr w:type="gramStart"/>
      <w:r>
        <w:t>of  the</w:t>
      </w:r>
      <w:proofErr w:type="gramEnd"/>
      <w:r>
        <w:t xml:space="preserve"> bidders shall accordingly include all these above mentioned contingent</w:t>
      </w:r>
      <w:r>
        <w:rPr>
          <w:spacing w:val="-6"/>
        </w:rPr>
        <w:t xml:space="preserve"> </w:t>
      </w:r>
      <w:r>
        <w:t>works.</w:t>
      </w:r>
    </w:p>
    <w:p w:rsidR="006130B9" w:rsidRDefault="006130B9" w:rsidP="005F300D">
      <w:pPr>
        <w:pStyle w:val="BodyText"/>
        <w:jc w:val="both"/>
        <w:rPr>
          <w:sz w:val="25"/>
        </w:rPr>
      </w:pPr>
    </w:p>
    <w:p w:rsidR="006130B9" w:rsidRDefault="00841223" w:rsidP="005F300D">
      <w:pPr>
        <w:pStyle w:val="Heading1"/>
        <w:numPr>
          <w:ilvl w:val="0"/>
          <w:numId w:val="23"/>
        </w:numPr>
        <w:tabs>
          <w:tab w:val="left" w:pos="1407"/>
          <w:tab w:val="left" w:pos="1408"/>
        </w:tabs>
        <w:ind w:left="1407" w:hanging="541"/>
        <w:jc w:val="both"/>
      </w:pPr>
      <w:r>
        <w:t>TIME OF COMPLETION, EXTENSION OF TIME &amp; PROGRESS</w:t>
      </w:r>
      <w:r>
        <w:rPr>
          <w:spacing w:val="-8"/>
        </w:rPr>
        <w:t xml:space="preserve"> </w:t>
      </w:r>
      <w:r>
        <w:t>CHART</w:t>
      </w:r>
    </w:p>
    <w:p w:rsidR="006130B9" w:rsidRDefault="006130B9" w:rsidP="005F300D">
      <w:pPr>
        <w:pStyle w:val="BodyText"/>
        <w:jc w:val="both"/>
        <w:rPr>
          <w:b/>
          <w:sz w:val="28"/>
        </w:rPr>
      </w:pPr>
    </w:p>
    <w:p w:rsidR="006130B9" w:rsidRDefault="00841223" w:rsidP="005F300D">
      <w:pPr>
        <w:pStyle w:val="ListParagraph"/>
        <w:numPr>
          <w:ilvl w:val="0"/>
          <w:numId w:val="18"/>
        </w:numPr>
        <w:tabs>
          <w:tab w:val="left" w:pos="1142"/>
        </w:tabs>
        <w:spacing w:line="259" w:lineRule="auto"/>
        <w:ind w:right="483" w:firstLine="0"/>
        <w:jc w:val="both"/>
        <w:rPr>
          <w:sz w:val="24"/>
        </w:rPr>
      </w:pPr>
      <w:r>
        <w:rPr>
          <w:b/>
          <w:sz w:val="24"/>
        </w:rPr>
        <w:t xml:space="preserve">Time of Completion: </w:t>
      </w:r>
      <w:r>
        <w:rPr>
          <w:sz w:val="24"/>
        </w:rPr>
        <w:t xml:space="preserve">The entire work is to be completed in all respects within the stipulated period. The work shall </w:t>
      </w:r>
      <w:proofErr w:type="gramStart"/>
      <w:r>
        <w:rPr>
          <w:sz w:val="24"/>
        </w:rPr>
        <w:t>deemed</w:t>
      </w:r>
      <w:proofErr w:type="gramEnd"/>
      <w:r>
        <w:rPr>
          <w:sz w:val="24"/>
        </w:rPr>
        <w:t xml:space="preserve"> to be commence within </w:t>
      </w:r>
      <w:r>
        <w:rPr>
          <w:sz w:val="24"/>
          <w:u w:val="single"/>
        </w:rPr>
        <w:t>One day</w:t>
      </w:r>
      <w:r>
        <w:rPr>
          <w:sz w:val="24"/>
        </w:rPr>
        <w:t xml:space="preserve"> from the date of acceptance letter or date of handing over of site, whichever is earlier. Time is the essence of the contract and shall be strictly observed by the</w:t>
      </w:r>
      <w:r>
        <w:rPr>
          <w:spacing w:val="-9"/>
          <w:sz w:val="24"/>
        </w:rPr>
        <w:t xml:space="preserve"> </w:t>
      </w:r>
      <w:r>
        <w:rPr>
          <w:sz w:val="24"/>
        </w:rPr>
        <w:t>Contractor.</w:t>
      </w:r>
    </w:p>
    <w:p w:rsidR="006130B9" w:rsidRDefault="006130B9" w:rsidP="005F300D">
      <w:pPr>
        <w:pStyle w:val="BodyText"/>
        <w:spacing w:before="2"/>
        <w:jc w:val="both"/>
        <w:rPr>
          <w:sz w:val="26"/>
        </w:rPr>
      </w:pPr>
    </w:p>
    <w:p w:rsidR="006130B9" w:rsidRDefault="00841223" w:rsidP="005F300D">
      <w:pPr>
        <w:pStyle w:val="BodyText"/>
        <w:spacing w:line="259" w:lineRule="auto"/>
        <w:ind w:left="867" w:right="482"/>
        <w:jc w:val="both"/>
      </w:pPr>
      <w:r>
        <w:t>The work shall not be considered as complete until the Employer/CONSULTANTS have certified in writing that this has been completed and the Defects Liability Period shall commence from the date of such certificate.</w:t>
      </w:r>
    </w:p>
    <w:p w:rsidR="006130B9" w:rsidRDefault="006130B9" w:rsidP="005F300D">
      <w:pPr>
        <w:pStyle w:val="BodyText"/>
        <w:jc w:val="both"/>
        <w:rPr>
          <w:sz w:val="26"/>
        </w:rPr>
      </w:pPr>
    </w:p>
    <w:p w:rsidR="006130B9" w:rsidRDefault="006130B9" w:rsidP="005F300D">
      <w:pPr>
        <w:pStyle w:val="BodyText"/>
        <w:spacing w:before="1"/>
        <w:jc w:val="both"/>
        <w:rPr>
          <w:sz w:val="26"/>
        </w:rPr>
      </w:pPr>
    </w:p>
    <w:p w:rsidR="00511ECB" w:rsidRDefault="00841223" w:rsidP="005F300D">
      <w:pPr>
        <w:pStyle w:val="ListParagraph"/>
        <w:numPr>
          <w:ilvl w:val="0"/>
          <w:numId w:val="18"/>
        </w:numPr>
        <w:tabs>
          <w:tab w:val="left" w:pos="1115"/>
        </w:tabs>
        <w:spacing w:line="261" w:lineRule="auto"/>
        <w:ind w:right="484" w:firstLine="0"/>
        <w:jc w:val="both"/>
        <w:rPr>
          <w:sz w:val="24"/>
        </w:rPr>
      </w:pPr>
      <w:r>
        <w:rPr>
          <w:b/>
          <w:sz w:val="24"/>
        </w:rPr>
        <w:t xml:space="preserve">Extension of Time: </w:t>
      </w:r>
      <w:r>
        <w:rPr>
          <w:sz w:val="24"/>
        </w:rPr>
        <w:t xml:space="preserve">If in the opinion of the Employer/CONSULTANTS the works be delayed </w:t>
      </w:r>
    </w:p>
    <w:p w:rsidR="00511ECB" w:rsidRDefault="00511ECB" w:rsidP="00511ECB">
      <w:pPr>
        <w:pStyle w:val="ListParagraph"/>
        <w:tabs>
          <w:tab w:val="left" w:pos="1115"/>
        </w:tabs>
        <w:spacing w:line="261" w:lineRule="auto"/>
        <w:ind w:left="867" w:right="484"/>
        <w:jc w:val="left"/>
        <w:rPr>
          <w:sz w:val="24"/>
        </w:rPr>
      </w:pPr>
    </w:p>
    <w:p w:rsidR="00511ECB" w:rsidRPr="00511ECB" w:rsidRDefault="00841223" w:rsidP="00511ECB">
      <w:pPr>
        <w:pStyle w:val="ListParagraph"/>
        <w:numPr>
          <w:ilvl w:val="0"/>
          <w:numId w:val="25"/>
        </w:numPr>
        <w:tabs>
          <w:tab w:val="left" w:pos="1115"/>
        </w:tabs>
        <w:spacing w:line="261" w:lineRule="auto"/>
        <w:ind w:right="484"/>
        <w:rPr>
          <w:spacing w:val="11"/>
          <w:sz w:val="24"/>
        </w:rPr>
      </w:pPr>
      <w:r w:rsidRPr="00511ECB">
        <w:rPr>
          <w:sz w:val="24"/>
        </w:rPr>
        <w:t>by</w:t>
      </w:r>
      <w:r w:rsidRPr="00511ECB">
        <w:rPr>
          <w:spacing w:val="6"/>
          <w:sz w:val="24"/>
        </w:rPr>
        <w:t xml:space="preserve"> </w:t>
      </w:r>
      <w:r w:rsidRPr="00511ECB">
        <w:rPr>
          <w:sz w:val="24"/>
        </w:rPr>
        <w:t>reason</w:t>
      </w:r>
      <w:r w:rsidRPr="00511ECB">
        <w:rPr>
          <w:spacing w:val="12"/>
          <w:sz w:val="24"/>
        </w:rPr>
        <w:t xml:space="preserve"> </w:t>
      </w:r>
      <w:r w:rsidRPr="00511ECB">
        <w:rPr>
          <w:sz w:val="24"/>
        </w:rPr>
        <w:t>of</w:t>
      </w:r>
      <w:r w:rsidRPr="00511ECB">
        <w:rPr>
          <w:spacing w:val="11"/>
          <w:sz w:val="24"/>
        </w:rPr>
        <w:t xml:space="preserve"> </w:t>
      </w:r>
      <w:r w:rsidRPr="00511ECB">
        <w:rPr>
          <w:sz w:val="24"/>
        </w:rPr>
        <w:t>any</w:t>
      </w:r>
      <w:r w:rsidRPr="00511ECB">
        <w:rPr>
          <w:spacing w:val="6"/>
          <w:sz w:val="24"/>
        </w:rPr>
        <w:t xml:space="preserve"> </w:t>
      </w:r>
      <w:r w:rsidRPr="00511ECB">
        <w:rPr>
          <w:sz w:val="24"/>
        </w:rPr>
        <w:t>exceptionally</w:t>
      </w:r>
      <w:r w:rsidRPr="00511ECB">
        <w:rPr>
          <w:spacing w:val="4"/>
          <w:sz w:val="24"/>
        </w:rPr>
        <w:t xml:space="preserve"> </w:t>
      </w:r>
      <w:r w:rsidRPr="00511ECB">
        <w:rPr>
          <w:sz w:val="24"/>
        </w:rPr>
        <w:t>inclement</w:t>
      </w:r>
      <w:r w:rsidRPr="00511ECB">
        <w:rPr>
          <w:spacing w:val="13"/>
          <w:sz w:val="24"/>
        </w:rPr>
        <w:t xml:space="preserve"> </w:t>
      </w:r>
      <w:r w:rsidRPr="00511ECB">
        <w:rPr>
          <w:sz w:val="24"/>
        </w:rPr>
        <w:t>weather,</w:t>
      </w:r>
      <w:r w:rsidRPr="00511ECB">
        <w:rPr>
          <w:spacing w:val="11"/>
          <w:sz w:val="24"/>
        </w:rPr>
        <w:t xml:space="preserve"> </w:t>
      </w:r>
      <w:r w:rsidRPr="00511ECB">
        <w:rPr>
          <w:sz w:val="24"/>
        </w:rPr>
        <w:t>or</w:t>
      </w:r>
      <w:r w:rsidRPr="00511ECB">
        <w:rPr>
          <w:spacing w:val="11"/>
          <w:sz w:val="24"/>
        </w:rPr>
        <w:t xml:space="preserve"> </w:t>
      </w:r>
    </w:p>
    <w:p w:rsidR="00511ECB" w:rsidRDefault="00511ECB" w:rsidP="00511ECB">
      <w:pPr>
        <w:tabs>
          <w:tab w:val="left" w:pos="1115"/>
        </w:tabs>
        <w:spacing w:line="261" w:lineRule="auto"/>
        <w:ind w:right="484"/>
        <w:rPr>
          <w:spacing w:val="11"/>
          <w:sz w:val="24"/>
        </w:rPr>
      </w:pPr>
    </w:p>
    <w:p w:rsidR="00511ECB" w:rsidRPr="00511ECB" w:rsidRDefault="00511ECB" w:rsidP="00511ECB">
      <w:pPr>
        <w:tabs>
          <w:tab w:val="left" w:pos="1115"/>
        </w:tabs>
        <w:spacing w:line="261" w:lineRule="auto"/>
        <w:ind w:right="484"/>
        <w:rPr>
          <w:spacing w:val="11"/>
          <w:sz w:val="24"/>
        </w:rPr>
      </w:pPr>
    </w:p>
    <w:p w:rsidR="00511ECB" w:rsidRDefault="00841223" w:rsidP="00511ECB">
      <w:pPr>
        <w:tabs>
          <w:tab w:val="left" w:pos="1115"/>
        </w:tabs>
        <w:spacing w:line="261" w:lineRule="auto"/>
        <w:ind w:left="867" w:right="484"/>
      </w:pPr>
      <w:r w:rsidRPr="00511ECB">
        <w:rPr>
          <w:sz w:val="24"/>
        </w:rPr>
        <w:lastRenderedPageBreak/>
        <w:t>(b)</w:t>
      </w:r>
      <w:r w:rsidRPr="00511ECB">
        <w:rPr>
          <w:spacing w:val="10"/>
          <w:sz w:val="24"/>
        </w:rPr>
        <w:t xml:space="preserve"> </w:t>
      </w:r>
      <w:r w:rsidRPr="00511ECB">
        <w:rPr>
          <w:sz w:val="24"/>
        </w:rPr>
        <w:t>by</w:t>
      </w:r>
      <w:r w:rsidRPr="00511ECB">
        <w:rPr>
          <w:spacing w:val="6"/>
          <w:sz w:val="24"/>
        </w:rPr>
        <w:t xml:space="preserve"> </w:t>
      </w:r>
      <w:r w:rsidRPr="00511ECB">
        <w:rPr>
          <w:sz w:val="24"/>
        </w:rPr>
        <w:t>reason</w:t>
      </w:r>
      <w:r w:rsidRPr="00511ECB">
        <w:rPr>
          <w:spacing w:val="13"/>
          <w:sz w:val="24"/>
        </w:rPr>
        <w:t xml:space="preserve"> </w:t>
      </w:r>
      <w:r w:rsidRPr="00511ECB">
        <w:rPr>
          <w:sz w:val="24"/>
        </w:rPr>
        <w:t>of</w:t>
      </w:r>
      <w:r w:rsidRPr="00511ECB">
        <w:rPr>
          <w:spacing w:val="11"/>
          <w:sz w:val="24"/>
        </w:rPr>
        <w:t xml:space="preserve"> </w:t>
      </w:r>
      <w:r w:rsidRPr="00511ECB">
        <w:rPr>
          <w:sz w:val="24"/>
        </w:rPr>
        <w:t>instructions</w:t>
      </w:r>
      <w:r w:rsidRPr="00511ECB">
        <w:rPr>
          <w:spacing w:val="12"/>
          <w:sz w:val="24"/>
        </w:rPr>
        <w:t xml:space="preserve"> </w:t>
      </w:r>
      <w:r w:rsidRPr="00511ECB">
        <w:rPr>
          <w:sz w:val="24"/>
        </w:rPr>
        <w:t>from</w:t>
      </w:r>
      <w:r w:rsidRPr="00511ECB">
        <w:rPr>
          <w:spacing w:val="12"/>
          <w:sz w:val="24"/>
        </w:rPr>
        <w:t xml:space="preserve"> </w:t>
      </w:r>
      <w:r w:rsidRPr="00511ECB">
        <w:rPr>
          <w:sz w:val="24"/>
        </w:rPr>
        <w:t>the</w:t>
      </w:r>
      <w:r w:rsidR="00511ECB">
        <w:rPr>
          <w:sz w:val="24"/>
        </w:rPr>
        <w:t xml:space="preserve"> </w:t>
      </w:r>
      <w:r>
        <w:t>Employer in consequence of proceedings taken or threatened by or disputes, with adjoining or neighboring owners or</w:t>
      </w:r>
    </w:p>
    <w:p w:rsidR="00511ECB" w:rsidRDefault="00841223" w:rsidP="00511ECB">
      <w:pPr>
        <w:tabs>
          <w:tab w:val="left" w:pos="1115"/>
        </w:tabs>
        <w:spacing w:line="261" w:lineRule="auto"/>
        <w:ind w:left="867" w:right="484"/>
      </w:pPr>
      <w:r>
        <w:t xml:space="preserve"> (c) by the works, or delay, of other Contractors or tradesmen engaged or nominated by the Employer and not referred to in the specification or </w:t>
      </w:r>
    </w:p>
    <w:p w:rsidR="00511ECB" w:rsidRDefault="00841223" w:rsidP="00511ECB">
      <w:pPr>
        <w:tabs>
          <w:tab w:val="left" w:pos="1115"/>
        </w:tabs>
        <w:spacing w:line="261" w:lineRule="auto"/>
        <w:ind w:left="867" w:right="484"/>
      </w:pPr>
      <w:r>
        <w:t xml:space="preserve">(d) by reason of authorized extra and additions or </w:t>
      </w:r>
    </w:p>
    <w:p w:rsidR="00511ECB" w:rsidRDefault="00841223" w:rsidP="00511ECB">
      <w:pPr>
        <w:tabs>
          <w:tab w:val="left" w:pos="1115"/>
        </w:tabs>
        <w:spacing w:line="261" w:lineRule="auto"/>
        <w:ind w:left="867" w:right="484"/>
      </w:pPr>
      <w:r>
        <w:t xml:space="preserve">(e) by reason of any combination of workmen or strikes or lock-out affecting any of the building trades or </w:t>
      </w:r>
    </w:p>
    <w:p w:rsidR="006130B9" w:rsidRDefault="00841223" w:rsidP="00511ECB">
      <w:pPr>
        <w:tabs>
          <w:tab w:val="left" w:pos="1115"/>
        </w:tabs>
        <w:spacing w:line="261" w:lineRule="auto"/>
        <w:ind w:left="867" w:right="484"/>
      </w:pPr>
      <w:r>
        <w:t>(f) from other causes which the Employer may consider are beyond the control of the contractor, the Employer at the completion of the time allowed for the contract shall make fair and reasonable extension of time for completion in respect there for. In the event of the Employer failing to give possession of the site upon the day specified above the time of completion shall be extended suitably.</w:t>
      </w:r>
    </w:p>
    <w:p w:rsidR="006130B9" w:rsidRDefault="006130B9" w:rsidP="005F300D">
      <w:pPr>
        <w:pStyle w:val="BodyText"/>
        <w:spacing w:before="6"/>
        <w:jc w:val="both"/>
        <w:rPr>
          <w:sz w:val="26"/>
        </w:rPr>
      </w:pPr>
    </w:p>
    <w:p w:rsidR="006130B9" w:rsidRDefault="00841223" w:rsidP="005F300D">
      <w:pPr>
        <w:pStyle w:val="BodyText"/>
        <w:spacing w:before="1" w:line="259" w:lineRule="auto"/>
        <w:ind w:left="867" w:right="485"/>
        <w:jc w:val="both"/>
      </w:pPr>
      <w:r>
        <w:t xml:space="preserve">In case of such strikes or lockouts, as are referred to above, the contractor shall, immediately </w:t>
      </w:r>
      <w:proofErr w:type="gramStart"/>
      <w:r>
        <w:t>give  the</w:t>
      </w:r>
      <w:proofErr w:type="gramEnd"/>
      <w:r>
        <w:t xml:space="preserve"> Employer, written notice thereof. Nevertheless, the contractor shall use his best endeavors all that to prevent delay, and shall do all that may be reasonably required, to the satisfaction of the Employer to proceed with the works and on his doing so that it will be ground of consideration by the Employer for an extension of time as above provided. The decision of the Employer as to the period to be allowed for an extension of time for completion hereunder (which decision shall be final and binding on the contractor) shall be promulgated at the conclusion of such strike or lock-out and the Employer shall then, in the event of an extension being granted, determine and declare the final completion date. The provision in clause 15 with respect to payment of liquidated damages shall, in such case, be read and construed as if the extended date fixed by the Employer were substituted for and the damage shall be deducted</w:t>
      </w:r>
      <w:r>
        <w:rPr>
          <w:spacing w:val="-1"/>
        </w:rPr>
        <w:t xml:space="preserve"> </w:t>
      </w:r>
      <w:r>
        <w:t>accordingly.</w:t>
      </w:r>
    </w:p>
    <w:p w:rsidR="00511ECB" w:rsidRDefault="00511ECB" w:rsidP="005F300D">
      <w:pPr>
        <w:pStyle w:val="BodyText"/>
        <w:spacing w:before="1" w:line="259" w:lineRule="auto"/>
        <w:ind w:left="867" w:right="485"/>
        <w:jc w:val="both"/>
      </w:pPr>
    </w:p>
    <w:p w:rsidR="006130B9" w:rsidRDefault="00841223" w:rsidP="005F300D">
      <w:pPr>
        <w:pStyle w:val="ListParagraph"/>
        <w:numPr>
          <w:ilvl w:val="0"/>
          <w:numId w:val="18"/>
        </w:numPr>
        <w:tabs>
          <w:tab w:val="left" w:pos="1219"/>
        </w:tabs>
        <w:spacing w:line="264" w:lineRule="auto"/>
        <w:ind w:right="637" w:firstLine="0"/>
        <w:jc w:val="both"/>
        <w:rPr>
          <w:sz w:val="24"/>
        </w:rPr>
      </w:pPr>
      <w:r>
        <w:rPr>
          <w:b/>
          <w:sz w:val="24"/>
        </w:rPr>
        <w:t>Progress of Work</w:t>
      </w:r>
      <w:r>
        <w:rPr>
          <w:sz w:val="24"/>
        </w:rPr>
        <w:t xml:space="preserve">: During the period of construction the Contractor shall maintain proportionate progress on the basis of a </w:t>
      </w:r>
      <w:proofErr w:type="spellStart"/>
      <w:r>
        <w:rPr>
          <w:sz w:val="24"/>
        </w:rPr>
        <w:t>Programme</w:t>
      </w:r>
      <w:proofErr w:type="spellEnd"/>
      <w:r>
        <w:rPr>
          <w:sz w:val="24"/>
        </w:rPr>
        <w:t xml:space="preserve"> Chart submitted by the Contractor immediately before commencement of work and agreed to by the Employer/CONSULTANTS. Contractor should also include planning for procurement of scarce material well in advance and reflect the same in the </w:t>
      </w:r>
      <w:proofErr w:type="spellStart"/>
      <w:r>
        <w:rPr>
          <w:sz w:val="24"/>
        </w:rPr>
        <w:t>Programme</w:t>
      </w:r>
      <w:proofErr w:type="spellEnd"/>
      <w:r>
        <w:rPr>
          <w:sz w:val="24"/>
        </w:rPr>
        <w:t xml:space="preserve"> Chart so that there is no delay in completion of the</w:t>
      </w:r>
      <w:r>
        <w:rPr>
          <w:spacing w:val="-6"/>
          <w:sz w:val="24"/>
        </w:rPr>
        <w:t xml:space="preserve"> </w:t>
      </w:r>
      <w:r>
        <w:rPr>
          <w:sz w:val="24"/>
        </w:rPr>
        <w:t>project.</w:t>
      </w:r>
    </w:p>
    <w:p w:rsidR="006130B9" w:rsidRDefault="006130B9" w:rsidP="005F300D">
      <w:pPr>
        <w:pStyle w:val="BodyText"/>
        <w:spacing w:before="9"/>
        <w:jc w:val="both"/>
        <w:rPr>
          <w:sz w:val="25"/>
        </w:rPr>
      </w:pPr>
    </w:p>
    <w:p w:rsidR="006130B9" w:rsidRDefault="00841223" w:rsidP="005F300D">
      <w:pPr>
        <w:pStyle w:val="Heading1"/>
        <w:numPr>
          <w:ilvl w:val="0"/>
          <w:numId w:val="17"/>
        </w:numPr>
        <w:tabs>
          <w:tab w:val="left" w:pos="1408"/>
        </w:tabs>
        <w:ind w:hanging="541"/>
        <w:jc w:val="both"/>
      </w:pPr>
      <w:r>
        <w:t>LIQUIDATED</w:t>
      </w:r>
      <w:r>
        <w:rPr>
          <w:spacing w:val="-1"/>
        </w:rPr>
        <w:t xml:space="preserve"> </w:t>
      </w:r>
      <w:r>
        <w:t>DAMAGES</w:t>
      </w:r>
    </w:p>
    <w:p w:rsidR="006130B9" w:rsidRDefault="006130B9" w:rsidP="005F300D">
      <w:pPr>
        <w:pStyle w:val="BodyText"/>
        <w:spacing w:before="4"/>
        <w:jc w:val="both"/>
        <w:rPr>
          <w:b/>
          <w:sz w:val="26"/>
        </w:rPr>
      </w:pPr>
    </w:p>
    <w:p w:rsidR="00511ECB" w:rsidRDefault="00841223" w:rsidP="005F300D">
      <w:pPr>
        <w:pStyle w:val="BodyText"/>
        <w:spacing w:line="261" w:lineRule="auto"/>
        <w:ind w:left="867" w:right="482"/>
        <w:jc w:val="both"/>
      </w:pPr>
      <w:r>
        <w:t>Should the work be not completed to the satisfaction of the Employer/CONSULTANTS within the stipulated period, the Contractor shall be bound to pay to the Employer a sum calculated as given below by way of liquidated damages are not as penalty during which the work remains un- commenced or un-finished after the expiry of the completion date.</w:t>
      </w:r>
    </w:p>
    <w:tbl>
      <w:tblPr>
        <w:tblStyle w:val="TableGrid"/>
        <w:tblW w:w="0" w:type="auto"/>
        <w:tblInd w:w="867" w:type="dxa"/>
        <w:tblLook w:val="04A0" w:firstRow="1" w:lastRow="0" w:firstColumn="1" w:lastColumn="0" w:noHBand="0" w:noVBand="1"/>
      </w:tblPr>
      <w:tblGrid>
        <w:gridCol w:w="5224"/>
        <w:gridCol w:w="5215"/>
      </w:tblGrid>
      <w:tr w:rsidR="00511ECB" w:rsidTr="00511ECB">
        <w:tc>
          <w:tcPr>
            <w:tcW w:w="5653" w:type="dxa"/>
          </w:tcPr>
          <w:p w:rsidR="00511ECB" w:rsidRDefault="00511ECB" w:rsidP="005F300D">
            <w:pPr>
              <w:pStyle w:val="BodyText"/>
              <w:spacing w:line="261" w:lineRule="auto"/>
              <w:ind w:right="482"/>
              <w:jc w:val="both"/>
            </w:pPr>
            <w:r>
              <w:t>For contracts having time for completion 6 months and less</w:t>
            </w:r>
          </w:p>
        </w:tc>
        <w:tc>
          <w:tcPr>
            <w:tcW w:w="5653" w:type="dxa"/>
          </w:tcPr>
          <w:p w:rsidR="00511ECB" w:rsidRDefault="00511ECB" w:rsidP="005F300D">
            <w:pPr>
              <w:pStyle w:val="BodyText"/>
              <w:spacing w:line="261" w:lineRule="auto"/>
              <w:ind w:right="482"/>
              <w:jc w:val="both"/>
            </w:pPr>
            <w:r>
              <w:t>1% of the estimated amount shown in the tender per week subjected to 10% of the accepted contracted sum.</w:t>
            </w:r>
          </w:p>
        </w:tc>
      </w:tr>
      <w:tr w:rsidR="00511ECB" w:rsidTr="00511ECB">
        <w:tc>
          <w:tcPr>
            <w:tcW w:w="5653" w:type="dxa"/>
          </w:tcPr>
          <w:p w:rsidR="00511ECB" w:rsidRDefault="00511ECB" w:rsidP="005F300D">
            <w:pPr>
              <w:pStyle w:val="BodyText"/>
              <w:spacing w:line="261" w:lineRule="auto"/>
              <w:ind w:right="482"/>
              <w:jc w:val="both"/>
            </w:pPr>
            <w:r>
              <w:t>For contracts having time for completion exceeding 6 months but not exceeding 24 months</w:t>
            </w:r>
          </w:p>
        </w:tc>
        <w:tc>
          <w:tcPr>
            <w:tcW w:w="5653" w:type="dxa"/>
          </w:tcPr>
          <w:p w:rsidR="00511ECB" w:rsidRDefault="00511ECB" w:rsidP="005F300D">
            <w:pPr>
              <w:pStyle w:val="BodyText"/>
              <w:spacing w:line="261" w:lineRule="auto"/>
              <w:ind w:right="482"/>
              <w:jc w:val="both"/>
            </w:pPr>
            <w:r>
              <w:t xml:space="preserve">0.5% of the estimated amount shown in the tender per week subjected to 7.5% of the accepted </w:t>
            </w:r>
            <w:r w:rsidR="00093C2B">
              <w:t>contracted sum</w:t>
            </w:r>
          </w:p>
        </w:tc>
      </w:tr>
      <w:tr w:rsidR="00511ECB" w:rsidTr="00511ECB">
        <w:tc>
          <w:tcPr>
            <w:tcW w:w="5653" w:type="dxa"/>
          </w:tcPr>
          <w:p w:rsidR="00511ECB" w:rsidRDefault="00093C2B" w:rsidP="005F300D">
            <w:pPr>
              <w:pStyle w:val="BodyText"/>
              <w:spacing w:line="261" w:lineRule="auto"/>
              <w:ind w:right="482"/>
              <w:jc w:val="both"/>
            </w:pPr>
            <w:r>
              <w:t>For contracts having time for completion exceeding 24 months</w:t>
            </w:r>
          </w:p>
        </w:tc>
        <w:tc>
          <w:tcPr>
            <w:tcW w:w="5653" w:type="dxa"/>
          </w:tcPr>
          <w:p w:rsidR="00511ECB" w:rsidRDefault="00093C2B" w:rsidP="005F300D">
            <w:pPr>
              <w:pStyle w:val="BodyText"/>
              <w:spacing w:line="261" w:lineRule="auto"/>
              <w:ind w:right="482"/>
              <w:jc w:val="both"/>
            </w:pPr>
            <w:r>
              <w:t>0.25% of the estimated amount shown I the tender per week subjected to 5% of the accepted contracted sum.</w:t>
            </w:r>
          </w:p>
        </w:tc>
      </w:tr>
    </w:tbl>
    <w:p w:rsidR="006130B9" w:rsidRDefault="006130B9" w:rsidP="005F300D">
      <w:pPr>
        <w:pStyle w:val="BodyText"/>
        <w:spacing w:line="261" w:lineRule="auto"/>
        <w:ind w:left="867" w:right="482"/>
        <w:jc w:val="both"/>
      </w:pPr>
    </w:p>
    <w:p w:rsidR="006130B9" w:rsidRDefault="006130B9" w:rsidP="005F300D">
      <w:pPr>
        <w:pStyle w:val="BodyText"/>
        <w:spacing w:before="9"/>
        <w:jc w:val="both"/>
        <w:rPr>
          <w:sz w:val="25"/>
        </w:rPr>
      </w:pPr>
    </w:p>
    <w:p w:rsidR="006130B9" w:rsidRDefault="006130B9" w:rsidP="00511ECB">
      <w:pPr>
        <w:pStyle w:val="ListParagraph"/>
        <w:numPr>
          <w:ilvl w:val="1"/>
          <w:numId w:val="17"/>
        </w:numPr>
        <w:spacing w:line="259" w:lineRule="auto"/>
        <w:jc w:val="both"/>
        <w:sectPr w:rsidR="006130B9" w:rsidSect="00482223">
          <w:headerReference w:type="default" r:id="rId17"/>
          <w:pgSz w:w="11910" w:h="16840" w:code="9"/>
          <w:pgMar w:top="1500" w:right="600" w:bottom="280" w:left="220" w:header="0" w:footer="0" w:gutter="0"/>
          <w:cols w:space="720"/>
        </w:sect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spacing w:before="8"/>
        <w:jc w:val="both"/>
      </w:pPr>
    </w:p>
    <w:p w:rsidR="006130B9" w:rsidRDefault="00841223" w:rsidP="005F300D">
      <w:pPr>
        <w:pStyle w:val="Heading1"/>
        <w:numPr>
          <w:ilvl w:val="0"/>
          <w:numId w:val="17"/>
        </w:numPr>
        <w:tabs>
          <w:tab w:val="left" w:pos="1457"/>
          <w:tab w:val="left" w:pos="1458"/>
        </w:tabs>
        <w:spacing w:before="90" w:line="264" w:lineRule="auto"/>
        <w:ind w:left="1628" w:right="763" w:hanging="711"/>
        <w:jc w:val="both"/>
      </w:pPr>
      <w:r>
        <w:t>TOOLS, STORAGE OF MATERIALS, PROTECTIVE WORKS AND SITE</w:t>
      </w:r>
      <w:r>
        <w:rPr>
          <w:spacing w:val="-19"/>
        </w:rPr>
        <w:t xml:space="preserve"> </w:t>
      </w:r>
      <w:r>
        <w:t>OFFICE REQUIREMENTS</w:t>
      </w:r>
    </w:p>
    <w:p w:rsidR="006130B9" w:rsidRDefault="006130B9" w:rsidP="005F300D">
      <w:pPr>
        <w:pStyle w:val="BodyText"/>
        <w:spacing w:before="9"/>
        <w:jc w:val="both"/>
        <w:rPr>
          <w:b/>
        </w:rPr>
      </w:pPr>
    </w:p>
    <w:p w:rsidR="006130B9" w:rsidRDefault="00841223" w:rsidP="005F300D">
      <w:pPr>
        <w:pStyle w:val="BodyText"/>
        <w:spacing w:before="1" w:line="259" w:lineRule="auto"/>
        <w:ind w:left="917" w:right="539"/>
        <w:jc w:val="both"/>
      </w:pPr>
      <w:r>
        <w:t>The Contractor shall provide, fix up and maintain in an approved position proper office accommodation for the contractor's representative and staff which offices shall be open at all reasonable hours to received instruction notices or communications and clear away on completion of the works and make good all work</w:t>
      </w:r>
      <w:r>
        <w:rPr>
          <w:spacing w:val="-2"/>
        </w:rPr>
        <w:t xml:space="preserve"> </w:t>
      </w:r>
      <w:r>
        <w:t>disturbed.</w:t>
      </w:r>
    </w:p>
    <w:p w:rsidR="006130B9" w:rsidRDefault="006130B9" w:rsidP="005F300D">
      <w:pPr>
        <w:pStyle w:val="BodyText"/>
        <w:spacing w:before="1"/>
        <w:jc w:val="both"/>
        <w:rPr>
          <w:sz w:val="26"/>
        </w:rPr>
      </w:pPr>
    </w:p>
    <w:p w:rsidR="006130B9" w:rsidRDefault="00841223" w:rsidP="005F300D">
      <w:pPr>
        <w:pStyle w:val="BodyText"/>
        <w:spacing w:line="259" w:lineRule="auto"/>
        <w:ind w:left="917" w:right="539"/>
        <w:jc w:val="both"/>
      </w:pPr>
      <w:r>
        <w:t xml:space="preserve">All drawings maintained on the site are to be carefully mounted on boards of appropriate size and covered with a coat of approved varnish. They are to be protected from ravages of termites, </w:t>
      </w:r>
      <w:proofErr w:type="gramStart"/>
      <w:r>
        <w:t>ants  and</w:t>
      </w:r>
      <w:proofErr w:type="gramEnd"/>
      <w:r>
        <w:t xml:space="preserve"> other</w:t>
      </w:r>
      <w:r>
        <w:rPr>
          <w:spacing w:val="-3"/>
        </w:rPr>
        <w:t xml:space="preserve"> </w:t>
      </w:r>
      <w:r>
        <w:t>insects.</w:t>
      </w:r>
    </w:p>
    <w:p w:rsidR="006130B9" w:rsidRDefault="006130B9" w:rsidP="005F300D">
      <w:pPr>
        <w:pStyle w:val="BodyText"/>
        <w:spacing w:before="5"/>
        <w:jc w:val="both"/>
        <w:rPr>
          <w:sz w:val="26"/>
        </w:rPr>
      </w:pPr>
    </w:p>
    <w:p w:rsidR="006130B9" w:rsidRDefault="00841223" w:rsidP="005F300D">
      <w:pPr>
        <w:pStyle w:val="BodyText"/>
        <w:spacing w:line="254" w:lineRule="auto"/>
        <w:ind w:left="917" w:right="535"/>
        <w:jc w:val="both"/>
      </w:pPr>
      <w:r>
        <w:t>The contractor shall provide at his own cost all-artificial light required for the work and to enable other contractors and sub-contractors to complete the work within the specified time.</w:t>
      </w:r>
    </w:p>
    <w:p w:rsidR="006130B9" w:rsidRDefault="006130B9" w:rsidP="005F300D">
      <w:pPr>
        <w:pStyle w:val="BodyText"/>
        <w:spacing w:before="6"/>
        <w:jc w:val="both"/>
        <w:rPr>
          <w:sz w:val="26"/>
        </w:rPr>
      </w:pPr>
    </w:p>
    <w:p w:rsidR="006130B9" w:rsidRDefault="00841223" w:rsidP="005F300D">
      <w:pPr>
        <w:pStyle w:val="BodyText"/>
        <w:spacing w:before="1" w:line="261" w:lineRule="auto"/>
        <w:ind w:left="917" w:right="543"/>
        <w:jc w:val="both"/>
      </w:pPr>
      <w:r>
        <w:t>The contractor shall provide a suitable temporary hut for the watchmen and clear away the same when no longer required and to provide all necessary attendance, light etc. required.</w:t>
      </w:r>
    </w:p>
    <w:p w:rsidR="006130B9" w:rsidRDefault="006130B9" w:rsidP="005F300D">
      <w:pPr>
        <w:pStyle w:val="BodyText"/>
        <w:spacing w:before="2"/>
        <w:jc w:val="both"/>
        <w:rPr>
          <w:sz w:val="27"/>
        </w:rPr>
      </w:pPr>
    </w:p>
    <w:p w:rsidR="006130B9" w:rsidRDefault="00841223" w:rsidP="005F300D">
      <w:pPr>
        <w:pStyle w:val="BodyText"/>
        <w:spacing w:line="259" w:lineRule="auto"/>
        <w:ind w:left="917" w:right="541"/>
        <w:jc w:val="both"/>
      </w:pPr>
      <w:r>
        <w:t>The contractor shall arrange for temporary latrines for the use of workers and filed staff and keep the same in a clean and sanitary condition to the satisfaction of the Public Health Authorities and shall cause such latrines and soil to be cleared away whenever necessary and shall make good all the works disturbed by these</w:t>
      </w:r>
      <w:r>
        <w:rPr>
          <w:spacing w:val="-7"/>
        </w:rPr>
        <w:t xml:space="preserve"> </w:t>
      </w:r>
      <w:r>
        <w:t>conveniences.</w:t>
      </w:r>
    </w:p>
    <w:p w:rsidR="006130B9" w:rsidRDefault="00841223" w:rsidP="005F300D">
      <w:pPr>
        <w:pStyle w:val="BodyText"/>
        <w:spacing w:before="61" w:line="264" w:lineRule="auto"/>
        <w:ind w:left="917" w:right="616"/>
        <w:jc w:val="both"/>
      </w:pPr>
      <w:r>
        <w:t>Every precaution shall be taken by the contractor to prevent the breeding of mosquitoes on the works during the construction, and all receptacles, cisterns, water tanks etc., used for the storage of water must be suitably protected against breeding of mosquitoes. The contractor shall identify the Employer against any breach of rules in respect of antimalarial measures.</w:t>
      </w:r>
    </w:p>
    <w:p w:rsidR="006130B9" w:rsidRDefault="006130B9" w:rsidP="005F300D">
      <w:pPr>
        <w:pStyle w:val="BodyText"/>
        <w:spacing w:before="9"/>
        <w:jc w:val="both"/>
        <w:rPr>
          <w:sz w:val="23"/>
        </w:rPr>
      </w:pPr>
    </w:p>
    <w:p w:rsidR="006130B9" w:rsidRDefault="00841223" w:rsidP="005F300D">
      <w:pPr>
        <w:pStyle w:val="BodyText"/>
        <w:spacing w:line="261" w:lineRule="auto"/>
        <w:ind w:left="917" w:right="538"/>
        <w:jc w:val="both"/>
      </w:pPr>
      <w:r>
        <w:t>The Contractor shall not fix or place any placards or advertisement of any description or permit the same to be fixed or placed in or upon any boarding, gantry, building structure other than those approved by the Employer.</w:t>
      </w:r>
    </w:p>
    <w:p w:rsidR="006130B9" w:rsidRDefault="006130B9" w:rsidP="005F300D">
      <w:pPr>
        <w:pStyle w:val="BodyText"/>
        <w:spacing w:before="9"/>
        <w:jc w:val="both"/>
      </w:pPr>
    </w:p>
    <w:p w:rsidR="006130B9" w:rsidRDefault="00841223" w:rsidP="005F300D">
      <w:pPr>
        <w:pStyle w:val="BodyText"/>
        <w:spacing w:before="1" w:line="264" w:lineRule="auto"/>
        <w:ind w:left="917" w:right="536"/>
        <w:jc w:val="both"/>
      </w:pPr>
      <w:r>
        <w:rPr>
          <w:b/>
        </w:rPr>
        <w:t xml:space="preserve">Protective Measures: </w:t>
      </w:r>
      <w:r>
        <w:t>The Contractor from the time of being placed in possession of the site must make suitable arrangements for watching, lighting and protecting the work, the site and surroundings properly by day by night on Sundays and other holidays.</w:t>
      </w:r>
    </w:p>
    <w:p w:rsidR="006130B9" w:rsidRDefault="006130B9" w:rsidP="005F300D">
      <w:pPr>
        <w:pStyle w:val="BodyText"/>
        <w:spacing w:before="11"/>
        <w:jc w:val="both"/>
      </w:pPr>
    </w:p>
    <w:p w:rsidR="006130B9" w:rsidRDefault="00841223" w:rsidP="005F300D">
      <w:pPr>
        <w:pStyle w:val="BodyText"/>
        <w:spacing w:line="264" w:lineRule="auto"/>
        <w:ind w:left="917" w:right="539"/>
        <w:jc w:val="both"/>
      </w:pPr>
      <w:r>
        <w:t>Contractor shall indemnify the Employer against any possible damage to the building, roads, or members of the public in course of execution of the work.</w:t>
      </w:r>
    </w:p>
    <w:p w:rsidR="006130B9" w:rsidRDefault="006130B9" w:rsidP="005F300D">
      <w:pPr>
        <w:pStyle w:val="BodyText"/>
        <w:spacing w:before="3"/>
        <w:jc w:val="both"/>
        <w:rPr>
          <w:sz w:val="25"/>
        </w:rPr>
      </w:pPr>
    </w:p>
    <w:p w:rsidR="006130B9" w:rsidRDefault="00841223" w:rsidP="005F300D">
      <w:pPr>
        <w:pStyle w:val="BodyText"/>
        <w:spacing w:line="259" w:lineRule="auto"/>
        <w:ind w:left="917" w:right="540"/>
        <w:jc w:val="both"/>
      </w:pPr>
      <w:r>
        <w:t>The Contractor shall provide necessary temporary enclosures, gates, entrances etc., for the protection of the work and materials and for altering and adopting the same as may be required and removing on completion of the works and making good all works disturbed.</w:t>
      </w:r>
    </w:p>
    <w:p w:rsidR="006130B9" w:rsidRDefault="006130B9" w:rsidP="005F300D">
      <w:pPr>
        <w:spacing w:line="259" w:lineRule="auto"/>
        <w:jc w:val="both"/>
        <w:sectPr w:rsidR="006130B9" w:rsidSect="00482223">
          <w:headerReference w:type="default" r:id="rId18"/>
          <w:pgSz w:w="11910" w:h="16840" w:code="9"/>
          <w:pgMar w:top="980" w:right="600" w:bottom="280" w:left="220" w:header="722" w:footer="0" w:gutter="0"/>
          <w:pgNumType w:start="16"/>
          <w:cols w:space="720"/>
        </w:sect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spacing w:before="7"/>
        <w:jc w:val="both"/>
        <w:rPr>
          <w:sz w:val="28"/>
        </w:rPr>
      </w:pPr>
    </w:p>
    <w:p w:rsidR="006130B9" w:rsidRDefault="00841223" w:rsidP="005F300D">
      <w:pPr>
        <w:pStyle w:val="BodyText"/>
        <w:spacing w:before="90" w:line="261" w:lineRule="auto"/>
        <w:ind w:left="917" w:right="539"/>
        <w:jc w:val="both"/>
      </w:pPr>
      <w:r>
        <w:rPr>
          <w:b/>
        </w:rPr>
        <w:t xml:space="preserve">Storage of Materials: </w:t>
      </w:r>
      <w:r>
        <w:t>The Contractor shall provide and maintain proper sheds for the proper storage and adequate protection of the materials etc. and other work that may be executed on the site including the tools and materials of sub-contractors and remove same on</w:t>
      </w:r>
      <w:r>
        <w:rPr>
          <w:spacing w:val="-4"/>
        </w:rPr>
        <w:t xml:space="preserve"> </w:t>
      </w:r>
      <w:r>
        <w:t>completion.</w:t>
      </w:r>
    </w:p>
    <w:p w:rsidR="006130B9" w:rsidRDefault="006130B9" w:rsidP="005F300D">
      <w:pPr>
        <w:pStyle w:val="BodyText"/>
        <w:spacing w:before="8"/>
        <w:jc w:val="both"/>
        <w:rPr>
          <w:sz w:val="25"/>
        </w:rPr>
      </w:pPr>
    </w:p>
    <w:p w:rsidR="006130B9" w:rsidRDefault="00841223" w:rsidP="005F300D">
      <w:pPr>
        <w:pStyle w:val="BodyText"/>
        <w:spacing w:line="259" w:lineRule="auto"/>
        <w:ind w:left="917" w:right="538"/>
        <w:jc w:val="both"/>
      </w:pPr>
      <w:r>
        <w:rPr>
          <w:b/>
        </w:rPr>
        <w:t xml:space="preserve">Tools: </w:t>
      </w:r>
      <w:r>
        <w:t>Levels, prismatic compass, steel and metallic tapes and all other instruments found necessary on the works shall be provided by the Contractor for the due performance of this contract as instructed by the Site</w:t>
      </w:r>
      <w:r>
        <w:rPr>
          <w:spacing w:val="-6"/>
        </w:rPr>
        <w:t xml:space="preserve"> </w:t>
      </w:r>
      <w:r>
        <w:t>Engineer.</w:t>
      </w:r>
    </w:p>
    <w:p w:rsidR="006130B9" w:rsidRDefault="006130B9" w:rsidP="005F300D">
      <w:pPr>
        <w:pStyle w:val="BodyText"/>
        <w:spacing w:before="3"/>
        <w:jc w:val="both"/>
        <w:rPr>
          <w:sz w:val="25"/>
        </w:rPr>
      </w:pPr>
    </w:p>
    <w:p w:rsidR="006130B9" w:rsidRDefault="00841223" w:rsidP="005F300D">
      <w:pPr>
        <w:pStyle w:val="BodyText"/>
        <w:spacing w:before="1" w:line="264" w:lineRule="auto"/>
        <w:ind w:left="917" w:right="542"/>
        <w:jc w:val="both"/>
      </w:pPr>
      <w:r>
        <w:t>All measuring tapes shall be of steel and suitable scaffolding and ladders that may be required for safely taking measurement and shall be supplied by the Contractor.</w:t>
      </w:r>
    </w:p>
    <w:p w:rsidR="006130B9" w:rsidRDefault="006130B9" w:rsidP="005F300D">
      <w:pPr>
        <w:pStyle w:val="BodyText"/>
        <w:spacing w:before="10"/>
        <w:jc w:val="both"/>
        <w:rPr>
          <w:sz w:val="25"/>
        </w:rPr>
      </w:pPr>
    </w:p>
    <w:p w:rsidR="006130B9" w:rsidRDefault="00841223" w:rsidP="005F300D">
      <w:pPr>
        <w:pStyle w:val="BodyText"/>
        <w:spacing w:line="261" w:lineRule="auto"/>
        <w:ind w:left="917" w:right="540"/>
        <w:jc w:val="both"/>
      </w:pPr>
      <w:r>
        <w:t xml:space="preserve">The masons and the supervisors on the work shall carry with them always a one meter or </w:t>
      </w:r>
      <w:proofErr w:type="gramStart"/>
      <w:r>
        <w:t>two meter</w:t>
      </w:r>
      <w:proofErr w:type="gramEnd"/>
      <w:r>
        <w:t xml:space="preserve"> steel tape, a measuring tape of 30metres, a spirit level, a plumb bob and a square and shall check the work to see that the work is being done according to the drawing and specifications. The Site Engineer will use any or all measuring instruments or tools belonging to the Contractors as he chooses for checking the works executed or being executed on the</w:t>
      </w:r>
      <w:r>
        <w:rPr>
          <w:spacing w:val="-7"/>
        </w:rPr>
        <w:t xml:space="preserve"> </w:t>
      </w:r>
      <w:r>
        <w:t>contract.</w:t>
      </w:r>
    </w:p>
    <w:p w:rsidR="006130B9" w:rsidRDefault="00841223" w:rsidP="005F300D">
      <w:pPr>
        <w:pStyle w:val="BodyText"/>
        <w:spacing w:before="119"/>
        <w:ind w:left="917" w:right="540"/>
        <w:jc w:val="both"/>
      </w:pPr>
      <w:r>
        <w:t>The Contractor should cover in his rates for making provisions for all reasonable facilities for the use of his scaffolding, tools and plant etc., by subcontractors for their</w:t>
      </w:r>
      <w:r>
        <w:rPr>
          <w:spacing w:val="-8"/>
        </w:rPr>
        <w:t xml:space="preserve"> </w:t>
      </w:r>
      <w:r>
        <w:t>work.</w:t>
      </w:r>
    </w:p>
    <w:p w:rsidR="006130B9" w:rsidRDefault="006130B9" w:rsidP="005F300D">
      <w:pPr>
        <w:pStyle w:val="BodyText"/>
        <w:spacing w:before="6"/>
        <w:jc w:val="both"/>
        <w:rPr>
          <w:sz w:val="32"/>
        </w:rPr>
      </w:pPr>
    </w:p>
    <w:p w:rsidR="006130B9" w:rsidRDefault="00841223" w:rsidP="005F300D">
      <w:pPr>
        <w:pStyle w:val="Heading1"/>
        <w:numPr>
          <w:ilvl w:val="0"/>
          <w:numId w:val="17"/>
        </w:numPr>
        <w:tabs>
          <w:tab w:val="left" w:pos="1637"/>
          <w:tab w:val="left" w:pos="1639"/>
        </w:tabs>
        <w:ind w:left="1638" w:hanging="722"/>
        <w:jc w:val="both"/>
      </w:pPr>
      <w:r>
        <w:t>NOTICE AND PATENTS OF APPROPRIATE AUTHORITY AND</w:t>
      </w:r>
      <w:r>
        <w:rPr>
          <w:spacing w:val="-6"/>
        </w:rPr>
        <w:t xml:space="preserve"> </w:t>
      </w:r>
      <w:r>
        <w:t>OWNERS</w:t>
      </w:r>
    </w:p>
    <w:p w:rsidR="006130B9" w:rsidRDefault="00841223" w:rsidP="005F300D">
      <w:pPr>
        <w:pStyle w:val="BodyText"/>
        <w:spacing w:before="19" w:line="259" w:lineRule="auto"/>
        <w:ind w:left="917" w:right="576"/>
        <w:jc w:val="both"/>
      </w:pPr>
      <w:r>
        <w:t>The Contractor shall conform to the provisions of any Acts of the Legislature relating to the work and to the Regulations and Bye-laws of any authorities, and/or any water lighting and other companies, and/or authorities with whose systems the structures were proposed to have connection and shall before making any variations from the drawings or specification that may be associated to so conform, give the Employer/CONSULTANTS written notices specifying the variations proposed to be made and the reasons for making them and apply for instruction thereon. The Employer/CONSULTANTS on receipt of such intimation shall give a decision within a reasonable time.</w:t>
      </w:r>
    </w:p>
    <w:p w:rsidR="006130B9" w:rsidRDefault="006130B9" w:rsidP="005F300D">
      <w:pPr>
        <w:pStyle w:val="BodyText"/>
        <w:jc w:val="both"/>
        <w:rPr>
          <w:sz w:val="26"/>
        </w:rPr>
      </w:pPr>
    </w:p>
    <w:p w:rsidR="006130B9" w:rsidRDefault="00841223" w:rsidP="005F300D">
      <w:pPr>
        <w:pStyle w:val="BodyText"/>
        <w:spacing w:before="1" w:line="259" w:lineRule="auto"/>
        <w:ind w:left="917" w:right="530"/>
        <w:jc w:val="both"/>
      </w:pPr>
      <w:r>
        <w:t>The Contractor/s shall arrange to give all notices required for by the said Acts, Regulations or Bye- laws to be given to any authority and to pay to such authority or to any public officer all fees that may be properly chargeable in respect of the work and lodge the receipts with the Employer. The Contractor shall indemnify the Employer against all claims in respect of patent rights, royalties, damages to buildings, roads or members of public in course of execution of work and shall defend all actions arising from such claims and shall keep the Employer saved harmless and indemnified in all respects from such actions, costs and expenses.</w:t>
      </w:r>
    </w:p>
    <w:p w:rsidR="006130B9" w:rsidRDefault="006130B9" w:rsidP="005F300D">
      <w:pPr>
        <w:pStyle w:val="BodyText"/>
        <w:spacing w:before="7"/>
        <w:jc w:val="both"/>
        <w:rPr>
          <w:sz w:val="26"/>
        </w:rPr>
      </w:pPr>
    </w:p>
    <w:p w:rsidR="006130B9" w:rsidRDefault="00841223" w:rsidP="005F300D">
      <w:pPr>
        <w:pStyle w:val="Heading1"/>
        <w:numPr>
          <w:ilvl w:val="0"/>
          <w:numId w:val="17"/>
        </w:numPr>
        <w:tabs>
          <w:tab w:val="left" w:pos="1633"/>
          <w:tab w:val="left" w:pos="1634"/>
        </w:tabs>
        <w:spacing w:before="1"/>
        <w:ind w:left="1633" w:hanging="717"/>
        <w:jc w:val="both"/>
      </w:pPr>
      <w:r>
        <w:t>CLEARANCE SITE AND SETTING OUT</w:t>
      </w:r>
      <w:r>
        <w:rPr>
          <w:spacing w:val="-4"/>
        </w:rPr>
        <w:t xml:space="preserve"> </w:t>
      </w:r>
      <w:r>
        <w:t>WORKS</w:t>
      </w:r>
    </w:p>
    <w:p w:rsidR="006130B9" w:rsidRDefault="00841223" w:rsidP="005F300D">
      <w:pPr>
        <w:pStyle w:val="BodyText"/>
        <w:spacing w:before="21" w:line="259" w:lineRule="auto"/>
        <w:ind w:left="917" w:right="536"/>
        <w:jc w:val="both"/>
      </w:pPr>
      <w:r>
        <w:t>The site shown on the plan shall be cleared of all obstructions and materials, rubbish of all kinds. The contractor shall set out the works and shall be responsible for the true and perfect setting out of the work and for the correctness of the positions, levels, dimensions and alignment of all parts thereof. If at any time, any error shall appear during the progress of any part of the work the contractor shall at his own expenses rectify such error, if called upon to the satisfaction of the Employer. The contractor shall further set out the works to the alternative positions at the site until</w:t>
      </w:r>
    </w:p>
    <w:p w:rsidR="006130B9" w:rsidRDefault="006130B9" w:rsidP="005F300D">
      <w:pPr>
        <w:spacing w:line="259" w:lineRule="auto"/>
        <w:jc w:val="both"/>
        <w:sectPr w:rsidR="006130B9" w:rsidSect="00482223">
          <w:pgSz w:w="11910" w:h="16840" w:code="9"/>
          <w:pgMar w:top="980" w:right="600" w:bottom="280" w:left="220" w:header="722" w:footer="0" w:gutter="0"/>
          <w:cols w:space="720"/>
        </w:sect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spacing w:before="5"/>
        <w:jc w:val="both"/>
        <w:rPr>
          <w:sz w:val="28"/>
        </w:rPr>
      </w:pPr>
    </w:p>
    <w:p w:rsidR="006130B9" w:rsidRDefault="00841223" w:rsidP="005F300D">
      <w:pPr>
        <w:pStyle w:val="BodyText"/>
        <w:spacing w:before="90" w:line="259" w:lineRule="auto"/>
        <w:ind w:left="917" w:right="541"/>
        <w:jc w:val="both"/>
      </w:pPr>
      <w:r>
        <w:t>one is finally approved and the rates quoted in his tender should include for this and no extra on this account will be entertained.</w:t>
      </w:r>
    </w:p>
    <w:p w:rsidR="006130B9" w:rsidRDefault="006130B9" w:rsidP="005F300D">
      <w:pPr>
        <w:pStyle w:val="BodyText"/>
        <w:spacing w:before="2"/>
        <w:jc w:val="both"/>
        <w:rPr>
          <w:sz w:val="26"/>
        </w:rPr>
      </w:pPr>
    </w:p>
    <w:p w:rsidR="006130B9" w:rsidRDefault="00841223" w:rsidP="005F300D">
      <w:pPr>
        <w:pStyle w:val="Heading1"/>
        <w:numPr>
          <w:ilvl w:val="0"/>
          <w:numId w:val="17"/>
        </w:numPr>
        <w:tabs>
          <w:tab w:val="left" w:pos="1513"/>
          <w:tab w:val="left" w:pos="1514"/>
        </w:tabs>
        <w:ind w:left="1513" w:hanging="597"/>
        <w:jc w:val="both"/>
      </w:pPr>
      <w:r>
        <w:t>DATUM</w:t>
      </w:r>
    </w:p>
    <w:p w:rsidR="006130B9" w:rsidRDefault="00841223" w:rsidP="005F300D">
      <w:pPr>
        <w:pStyle w:val="BodyText"/>
        <w:spacing w:before="154"/>
        <w:ind w:left="917" w:right="540"/>
        <w:jc w:val="both"/>
      </w:pPr>
      <w:r>
        <w:t>The average Floor level will be considered "Datum" which is however, subject to final confirmation by the Employer/CONSULTANTS. All levels shown in the drawings are to be strictly adhered to.</w:t>
      </w:r>
    </w:p>
    <w:p w:rsidR="006130B9" w:rsidRDefault="006130B9" w:rsidP="005F300D">
      <w:pPr>
        <w:pStyle w:val="BodyText"/>
        <w:spacing w:before="5"/>
        <w:jc w:val="both"/>
        <w:rPr>
          <w:sz w:val="20"/>
        </w:rPr>
      </w:pPr>
    </w:p>
    <w:p w:rsidR="006130B9" w:rsidRDefault="00841223" w:rsidP="005F300D">
      <w:pPr>
        <w:pStyle w:val="Heading1"/>
        <w:numPr>
          <w:ilvl w:val="0"/>
          <w:numId w:val="17"/>
        </w:numPr>
        <w:tabs>
          <w:tab w:val="left" w:pos="1652"/>
          <w:tab w:val="left" w:pos="1653"/>
        </w:tabs>
        <w:ind w:left="1652" w:hanging="736"/>
        <w:jc w:val="both"/>
      </w:pPr>
      <w:r>
        <w:t>BENCHES</w:t>
      </w:r>
    </w:p>
    <w:p w:rsidR="006130B9" w:rsidRDefault="00841223" w:rsidP="005F300D">
      <w:pPr>
        <w:pStyle w:val="BodyText"/>
        <w:spacing w:before="24" w:line="259" w:lineRule="auto"/>
        <w:ind w:left="917" w:right="540"/>
        <w:jc w:val="both"/>
      </w:pPr>
      <w:r>
        <w:t>Any contractor is to construct and maintain proper benches of all the main walls, in order that the lines and levels may be accurately checked at all items.</w:t>
      </w:r>
    </w:p>
    <w:p w:rsidR="006130B9" w:rsidRDefault="00841223" w:rsidP="005F300D">
      <w:pPr>
        <w:pStyle w:val="BodyText"/>
        <w:spacing w:before="216"/>
        <w:ind w:left="917" w:right="843"/>
        <w:jc w:val="both"/>
      </w:pPr>
      <w:r>
        <w:t xml:space="preserve">The wire nails will be driven on the top of Sal wood post on the </w:t>
      </w:r>
      <w:proofErr w:type="spellStart"/>
      <w:r>
        <w:t>centre</w:t>
      </w:r>
      <w:proofErr w:type="spellEnd"/>
      <w:r>
        <w:t xml:space="preserve"> lines of partitions, semi- partitions, counters, walls, in order that lines may be stretched between the Sal wood posts and accurate intersection of interior works. Centre line of interior items etc., may be clearly indicated and checked at any time if it is so required</w:t>
      </w:r>
      <w:r>
        <w:rPr>
          <w:color w:val="FF0000"/>
        </w:rPr>
        <w:t>.</w:t>
      </w:r>
    </w:p>
    <w:p w:rsidR="006130B9" w:rsidRDefault="006130B9" w:rsidP="005F300D">
      <w:pPr>
        <w:pStyle w:val="BodyText"/>
        <w:spacing w:before="4"/>
        <w:jc w:val="both"/>
      </w:pPr>
    </w:p>
    <w:p w:rsidR="006130B9" w:rsidRDefault="00841223" w:rsidP="005F300D">
      <w:pPr>
        <w:pStyle w:val="Heading1"/>
        <w:numPr>
          <w:ilvl w:val="0"/>
          <w:numId w:val="17"/>
        </w:numPr>
        <w:tabs>
          <w:tab w:val="left" w:pos="1278"/>
        </w:tabs>
        <w:spacing w:before="1"/>
        <w:ind w:left="1277" w:hanging="361"/>
        <w:jc w:val="both"/>
      </w:pPr>
      <w:r>
        <w:t>CONTRACTOR IMMEDIATELY TO REMOVE ALL OFFENSIVE</w:t>
      </w:r>
      <w:r>
        <w:rPr>
          <w:spacing w:val="-2"/>
        </w:rPr>
        <w:t xml:space="preserve"> </w:t>
      </w:r>
      <w:r>
        <w:t>MATTERS</w:t>
      </w:r>
    </w:p>
    <w:p w:rsidR="006130B9" w:rsidRDefault="00841223" w:rsidP="005F300D">
      <w:pPr>
        <w:pStyle w:val="BodyText"/>
        <w:spacing w:before="225"/>
        <w:ind w:left="917" w:right="606"/>
        <w:jc w:val="both"/>
      </w:pPr>
      <w:r>
        <w:t>All dust, filth or other matters of any offensive nature taken out of Interior items or other place shall not be deposited on the surface but shall be at once carted away by the contractor to place outside site of</w:t>
      </w:r>
      <w:r>
        <w:rPr>
          <w:spacing w:val="-3"/>
        </w:rPr>
        <w:t xml:space="preserve"> </w:t>
      </w:r>
      <w:r>
        <w:t>work.</w:t>
      </w:r>
    </w:p>
    <w:p w:rsidR="006130B9" w:rsidRDefault="00841223" w:rsidP="005F300D">
      <w:pPr>
        <w:pStyle w:val="Heading1"/>
        <w:numPr>
          <w:ilvl w:val="0"/>
          <w:numId w:val="17"/>
        </w:numPr>
        <w:tabs>
          <w:tab w:val="left" w:pos="1647"/>
          <w:tab w:val="left" w:pos="1648"/>
        </w:tabs>
        <w:spacing w:before="188"/>
        <w:ind w:left="1647" w:hanging="731"/>
        <w:jc w:val="both"/>
      </w:pPr>
      <w:r>
        <w:t>ACCESS</w:t>
      </w:r>
    </w:p>
    <w:p w:rsidR="006130B9" w:rsidRDefault="00841223" w:rsidP="005F300D">
      <w:pPr>
        <w:pStyle w:val="BodyText"/>
        <w:spacing w:before="19" w:line="259" w:lineRule="auto"/>
        <w:ind w:left="917" w:right="535"/>
        <w:jc w:val="both"/>
      </w:pPr>
      <w:r>
        <w:t>Any authorized representative of the Employer shall at all reasonable times have free access to the works and/or to the workshops, factories or other places where materials are being prepared or constructed for the work and also to any place where the materials are lying or from where they are being obtained and the contractor shall give every facility to the bank or their representatives necessary for inspection and examination and test of the materials and workmanship. Except the representatives of the Employer no person shall be allowed at any time without the written permission of the Employer.</w:t>
      </w:r>
    </w:p>
    <w:p w:rsidR="006130B9" w:rsidRDefault="006130B9" w:rsidP="005F300D">
      <w:pPr>
        <w:pStyle w:val="BodyText"/>
        <w:spacing w:before="4"/>
        <w:jc w:val="both"/>
      </w:pPr>
    </w:p>
    <w:p w:rsidR="006130B9" w:rsidRDefault="00841223" w:rsidP="005F300D">
      <w:pPr>
        <w:pStyle w:val="Heading1"/>
        <w:numPr>
          <w:ilvl w:val="0"/>
          <w:numId w:val="17"/>
        </w:numPr>
        <w:tabs>
          <w:tab w:val="left" w:pos="1647"/>
          <w:tab w:val="left" w:pos="1648"/>
        </w:tabs>
        <w:ind w:left="1647" w:hanging="731"/>
        <w:jc w:val="both"/>
      </w:pPr>
      <w:r>
        <w:t>MATERIALS, WORKMANSHIP, SAMPLES, TESTING OF</w:t>
      </w:r>
      <w:r>
        <w:rPr>
          <w:spacing w:val="-6"/>
        </w:rPr>
        <w:t xml:space="preserve"> </w:t>
      </w:r>
      <w:r>
        <w:t>MATERIALS</w:t>
      </w:r>
    </w:p>
    <w:p w:rsidR="006130B9" w:rsidRDefault="00841223" w:rsidP="005F300D">
      <w:pPr>
        <w:pStyle w:val="BodyText"/>
        <w:spacing w:before="223"/>
        <w:ind w:left="917" w:right="531"/>
        <w:jc w:val="both"/>
      </w:pPr>
      <w:r>
        <w:t>All the works specified and provided for in the specifications or which may be required to be done in order to perform and complete any part thereof shall be executed in the best and most workman like manner with materials of the best and approved quality of the respective kinds in accordance with the particulars contained in and implied by the specifications and as represented by the drawings or according to such other additional particulars, and instructions as may from time to time be given by the Employer/CONSULTANTS during the execution of the work and to his entire satisfaction.</w:t>
      </w:r>
    </w:p>
    <w:p w:rsidR="006130B9" w:rsidRDefault="00841223" w:rsidP="005F300D">
      <w:pPr>
        <w:pStyle w:val="BodyText"/>
        <w:spacing w:before="232"/>
        <w:ind w:left="917" w:right="536"/>
        <w:jc w:val="both"/>
      </w:pPr>
      <w:r>
        <w:t>If required by the Employer/CONSULTANTS the Contractor shall have to carry out tests on materials and workmanship in approved materials testing laboratories or as prescribed by the Employer/CONSULTANTS at his own cost to prove that the materials etc., under test conform to the relevant I.S. Standards or as specified in the specifications. The necessary charges for preparation of sample, transporting, testing etc., shall have to be borne by the Contractor. No extra payment on this account should in any case be entertained.</w:t>
      </w:r>
    </w:p>
    <w:p w:rsidR="006130B9" w:rsidRDefault="006130B9" w:rsidP="005F300D">
      <w:pPr>
        <w:jc w:val="both"/>
        <w:sectPr w:rsidR="006130B9" w:rsidSect="00482223">
          <w:pgSz w:w="11910" w:h="16840" w:code="9"/>
          <w:pgMar w:top="980" w:right="600" w:bottom="280" w:left="220" w:header="722" w:footer="0" w:gutter="0"/>
          <w:cols w:space="720"/>
        </w:sect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spacing w:before="4"/>
        <w:jc w:val="both"/>
        <w:rPr>
          <w:sz w:val="26"/>
        </w:rPr>
      </w:pPr>
    </w:p>
    <w:p w:rsidR="006130B9" w:rsidRDefault="00841223" w:rsidP="005F300D">
      <w:pPr>
        <w:pStyle w:val="BodyText"/>
        <w:spacing w:before="90"/>
        <w:ind w:left="917" w:right="533"/>
        <w:jc w:val="both"/>
      </w:pPr>
      <w:r>
        <w:t xml:space="preserve">All the materials except where otherwise described stores and equipment required for the full performance of the work under the contract must be provided through normal channels and must include charge for import duties, sales tax, </w:t>
      </w:r>
      <w:proofErr w:type="spellStart"/>
      <w:r>
        <w:t>Octroi</w:t>
      </w:r>
      <w:proofErr w:type="spellEnd"/>
      <w:r>
        <w:t xml:space="preserve"> and other charges and must be the best </w:t>
      </w:r>
      <w:r>
        <w:rPr>
          <w:spacing w:val="4"/>
        </w:rPr>
        <w:t xml:space="preserve">of </w:t>
      </w:r>
      <w:r>
        <w:t>their kind available and the Contractor/s must be entirely responsible for the proper and efficient carrying out of the work. The work must be done in the best workmanlike manner. Samples of all materials to be used must be submitted to the Employer/CONSULTANTS when so directed by the Engineer/CONSULTANTS and written approval from Employer/CONSULTANTS must be obtained prior to placement of</w:t>
      </w:r>
      <w:r>
        <w:rPr>
          <w:spacing w:val="-3"/>
        </w:rPr>
        <w:t xml:space="preserve"> </w:t>
      </w:r>
      <w:r>
        <w:t>order.</w:t>
      </w:r>
    </w:p>
    <w:p w:rsidR="006130B9" w:rsidRDefault="00841223" w:rsidP="005F300D">
      <w:pPr>
        <w:pStyle w:val="BodyText"/>
        <w:spacing w:before="231"/>
        <w:ind w:left="917" w:right="553"/>
        <w:jc w:val="both"/>
      </w:pPr>
      <w:r>
        <w:t xml:space="preserve">Should the work be suspended by reason of rain, strike, lock-outs or any other cause, the contractor shall take all precautions necessary for the protection of work and at his own expenses shall make good any damage arising from any of these </w:t>
      </w:r>
      <w:proofErr w:type="spellStart"/>
      <w:r>
        <w:t>causes.The</w:t>
      </w:r>
      <w:proofErr w:type="spellEnd"/>
      <w:r>
        <w:t xml:space="preserve"> Contractor shall cover up and protect from damages, from any cause, all new work and supply all temporary/doors, protection to windows, and any other requisite protection for the execution of the work whether by himself or special tradesmen or sub-contractor and any damage caused must be made good by the contractor at his own expenses.</w:t>
      </w:r>
    </w:p>
    <w:p w:rsidR="006130B9" w:rsidRDefault="006130B9" w:rsidP="005F300D">
      <w:pPr>
        <w:pStyle w:val="BodyText"/>
        <w:spacing w:before="9"/>
        <w:jc w:val="both"/>
        <w:rPr>
          <w:sz w:val="28"/>
        </w:rPr>
      </w:pPr>
    </w:p>
    <w:p w:rsidR="006130B9" w:rsidRDefault="00841223" w:rsidP="005F300D">
      <w:pPr>
        <w:pStyle w:val="Heading1"/>
        <w:numPr>
          <w:ilvl w:val="0"/>
          <w:numId w:val="17"/>
        </w:numPr>
        <w:tabs>
          <w:tab w:val="left" w:pos="1642"/>
          <w:tab w:val="left" w:pos="1643"/>
        </w:tabs>
        <w:spacing w:before="1"/>
        <w:ind w:left="1642" w:hanging="726"/>
        <w:jc w:val="both"/>
      </w:pPr>
      <w:r>
        <w:t>REMOVAL OF IMPROPER</w:t>
      </w:r>
      <w:r>
        <w:rPr>
          <w:spacing w:val="-3"/>
        </w:rPr>
        <w:t xml:space="preserve"> </w:t>
      </w:r>
      <w:r>
        <w:t>WORK</w:t>
      </w:r>
    </w:p>
    <w:p w:rsidR="006130B9" w:rsidRDefault="00841223" w:rsidP="005F300D">
      <w:pPr>
        <w:pStyle w:val="BodyText"/>
        <w:spacing w:before="21" w:line="259" w:lineRule="auto"/>
        <w:ind w:left="917" w:right="584"/>
        <w:jc w:val="both"/>
      </w:pPr>
      <w:r>
        <w:t>The Employer shall during the progress of the work have power to order in writing from time to time the removal from the work within such reasonable time or times as may be specified in the order of any materials which in the opinion of the Employer/Architect are not in accordance with specifications or instructions, the substitution or proper re-execution of any work executed with materials or workmanships not in accordance with the drawings and specifications or instructions. In case the contractor refuses to comply with order the Employer shall have the power to employ and pay other agencies or carryout the work and all expenses consequent thereon or incidental thereto as certified by the Employer/Architect shall be borne by the contractor or may be deducted from any money due to or that may become due to the contractor. No certificate, which may be given by the CONSULTANTS, shall relieve the contractor from his liability in respect of unsound work or bad materials.</w:t>
      </w:r>
    </w:p>
    <w:p w:rsidR="006130B9" w:rsidRDefault="006130B9" w:rsidP="005F300D">
      <w:pPr>
        <w:pStyle w:val="BodyText"/>
        <w:spacing w:before="8"/>
        <w:jc w:val="both"/>
        <w:rPr>
          <w:sz w:val="26"/>
        </w:rPr>
      </w:pPr>
    </w:p>
    <w:p w:rsidR="006130B9" w:rsidRDefault="00841223" w:rsidP="005F300D">
      <w:pPr>
        <w:pStyle w:val="Heading1"/>
        <w:numPr>
          <w:ilvl w:val="0"/>
          <w:numId w:val="17"/>
        </w:numPr>
        <w:tabs>
          <w:tab w:val="left" w:pos="1642"/>
          <w:tab w:val="left" w:pos="1643"/>
        </w:tabs>
        <w:spacing w:before="1"/>
        <w:ind w:left="1642" w:hanging="726"/>
        <w:jc w:val="both"/>
      </w:pPr>
      <w:r>
        <w:t>SITE</w:t>
      </w:r>
      <w:r>
        <w:rPr>
          <w:spacing w:val="-1"/>
        </w:rPr>
        <w:t xml:space="preserve"> </w:t>
      </w:r>
      <w:r>
        <w:t>ENGINEER</w:t>
      </w:r>
    </w:p>
    <w:p w:rsidR="006130B9" w:rsidRDefault="00841223" w:rsidP="005F300D">
      <w:pPr>
        <w:pStyle w:val="BodyText"/>
        <w:spacing w:before="21" w:line="259" w:lineRule="auto"/>
        <w:ind w:left="917" w:right="533"/>
        <w:jc w:val="both"/>
      </w:pPr>
      <w:r>
        <w:t>The term 'Site Engineer' shall mean the person appointed and paid by the Employer to superintend the work. The contractor shall afford the Site Engineer every facility and assistance for examining the works and materials and for checking and measuring work and materials. The Site Engineer shall have no power to revoke, alter, enlarge or relax any requirements of the contractor or to sanction any day work, additions, alternations, deviations or omissions or any extra work whatever, except in so far as such authority may be specially conferred by a written order of the</w:t>
      </w:r>
      <w:r>
        <w:rPr>
          <w:spacing w:val="-15"/>
        </w:rPr>
        <w:t xml:space="preserve"> </w:t>
      </w:r>
      <w:r>
        <w:t>Employer.</w:t>
      </w:r>
    </w:p>
    <w:p w:rsidR="006130B9" w:rsidRDefault="00841223" w:rsidP="005F300D">
      <w:pPr>
        <w:pStyle w:val="BodyText"/>
        <w:spacing w:before="1" w:line="259" w:lineRule="auto"/>
        <w:ind w:left="917" w:right="532"/>
        <w:jc w:val="both"/>
      </w:pPr>
      <w:r>
        <w:t>The Site Engineer shall have power to give notice to the contractor or to his foreman, of non- approval of any work or materials and such work shall be suspended or the use of such materials shall be discontinued until the decision of the Employer is obtained. The work will from time to time to be examined by the CONSULTANTS, Engineer from the premises Department of the Employer and the Site Engineer. But such examination shall not in any way exonerate the contractor from the obligation to remedy any defects, which may be found to exist at any stage of the work or after the same is complete. Subject to the limitation of this clause the contractor shall take instructions only from the</w:t>
      </w:r>
      <w:r>
        <w:rPr>
          <w:spacing w:val="-7"/>
        </w:rPr>
        <w:t xml:space="preserve"> </w:t>
      </w:r>
      <w:r>
        <w:t>CONSULTANTS/Employer.</w:t>
      </w:r>
    </w:p>
    <w:p w:rsidR="006130B9" w:rsidRDefault="006130B9" w:rsidP="005F300D">
      <w:pPr>
        <w:spacing w:line="259" w:lineRule="auto"/>
        <w:jc w:val="both"/>
        <w:sectPr w:rsidR="006130B9" w:rsidSect="00482223">
          <w:pgSz w:w="11910" w:h="16840" w:code="9"/>
          <w:pgMar w:top="980" w:right="600" w:bottom="280" w:left="220" w:header="722" w:footer="0" w:gutter="0"/>
          <w:cols w:space="720"/>
        </w:sect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spacing w:before="2"/>
        <w:jc w:val="both"/>
        <w:rPr>
          <w:sz w:val="28"/>
        </w:rPr>
      </w:pPr>
    </w:p>
    <w:p w:rsidR="006130B9" w:rsidRDefault="00841223" w:rsidP="005F300D">
      <w:pPr>
        <w:pStyle w:val="Heading1"/>
        <w:numPr>
          <w:ilvl w:val="0"/>
          <w:numId w:val="17"/>
        </w:numPr>
        <w:tabs>
          <w:tab w:val="left" w:pos="1642"/>
          <w:tab w:val="left" w:pos="1643"/>
        </w:tabs>
        <w:spacing w:before="90"/>
        <w:ind w:left="1642" w:hanging="726"/>
        <w:jc w:val="both"/>
      </w:pPr>
      <w:r>
        <w:t>CONTRACTOR'S EMPLOYEES</w:t>
      </w:r>
    </w:p>
    <w:p w:rsidR="006130B9" w:rsidRDefault="00841223" w:rsidP="005F300D">
      <w:pPr>
        <w:pStyle w:val="BodyText"/>
        <w:spacing w:before="6" w:line="259" w:lineRule="auto"/>
        <w:ind w:left="917" w:right="537"/>
        <w:jc w:val="both"/>
      </w:pPr>
      <w:r>
        <w:t xml:space="preserve">The </w:t>
      </w:r>
      <w:r>
        <w:rPr>
          <w:sz w:val="26"/>
        </w:rPr>
        <w:t xml:space="preserve">Contractor </w:t>
      </w:r>
      <w:r>
        <w:t>shall employ technically qualified and competent supervisors for the work who shall be available (by turn) throughout the working hours to receive and comply with instructions of the Employer/CONSULTANTS. The Contractor shall engage at least one experienced Engineer as site-in-charge for execution of the work. The contractor shall employ in connection with the work persons having the appropriate skill or ability to perform their job efficiently.</w:t>
      </w:r>
    </w:p>
    <w:p w:rsidR="006130B9" w:rsidRDefault="00841223" w:rsidP="005F300D">
      <w:pPr>
        <w:pStyle w:val="BodyText"/>
        <w:spacing w:line="270" w:lineRule="exact"/>
        <w:ind w:left="917"/>
        <w:jc w:val="both"/>
      </w:pPr>
      <w:r>
        <w:t xml:space="preserve">The contractor shall employ local </w:t>
      </w:r>
      <w:proofErr w:type="spellStart"/>
      <w:r>
        <w:t>labourers</w:t>
      </w:r>
      <w:proofErr w:type="spellEnd"/>
      <w:r>
        <w:t xml:space="preserve"> on the work as far as possible.</w:t>
      </w:r>
    </w:p>
    <w:p w:rsidR="006130B9" w:rsidRDefault="00841223" w:rsidP="005F300D">
      <w:pPr>
        <w:pStyle w:val="BodyText"/>
        <w:spacing w:before="26" w:line="266" w:lineRule="auto"/>
        <w:ind w:left="917" w:right="1942"/>
        <w:jc w:val="both"/>
      </w:pPr>
      <w:r>
        <w:t xml:space="preserve">No </w:t>
      </w:r>
      <w:proofErr w:type="spellStart"/>
      <w:r>
        <w:t>labourer</w:t>
      </w:r>
      <w:proofErr w:type="spellEnd"/>
      <w:r>
        <w:t xml:space="preserve"> below the age of sixteen years and who is not an Indian National shall be employed on the work.</w:t>
      </w:r>
    </w:p>
    <w:p w:rsidR="006130B9" w:rsidRDefault="006130B9" w:rsidP="005F300D">
      <w:pPr>
        <w:pStyle w:val="BodyText"/>
        <w:spacing w:before="3"/>
        <w:jc w:val="both"/>
        <w:rPr>
          <w:sz w:val="25"/>
        </w:rPr>
      </w:pPr>
    </w:p>
    <w:p w:rsidR="006130B9" w:rsidRDefault="00841223" w:rsidP="005F300D">
      <w:pPr>
        <w:pStyle w:val="BodyText"/>
        <w:spacing w:line="259" w:lineRule="auto"/>
        <w:ind w:left="917" w:right="1049"/>
        <w:jc w:val="both"/>
      </w:pPr>
      <w:r>
        <w:t xml:space="preserve">Any </w:t>
      </w:r>
      <w:proofErr w:type="spellStart"/>
      <w:r>
        <w:t>labourer</w:t>
      </w:r>
      <w:proofErr w:type="spellEnd"/>
      <w:r>
        <w:t xml:space="preserve"> supplied by the Contractor to be engaged on the work on day-work basis either wholly or partly under the direct order or control of the Employer or his representative shall be deemed to be a person employed by the Contractor. The Contractor shall comply with the provisions of all </w:t>
      </w:r>
      <w:proofErr w:type="spellStart"/>
      <w:r>
        <w:t>labour</w:t>
      </w:r>
      <w:proofErr w:type="spellEnd"/>
      <w:r>
        <w:t xml:space="preserve"> legislation including the requirements of</w:t>
      </w:r>
    </w:p>
    <w:p w:rsidR="006130B9" w:rsidRDefault="006130B9" w:rsidP="005F300D">
      <w:pPr>
        <w:pStyle w:val="BodyText"/>
        <w:spacing w:before="8"/>
        <w:jc w:val="both"/>
        <w:rPr>
          <w:sz w:val="23"/>
        </w:rPr>
      </w:pPr>
    </w:p>
    <w:tbl>
      <w:tblPr>
        <w:tblW w:w="0" w:type="auto"/>
        <w:tblInd w:w="761" w:type="dxa"/>
        <w:tblLayout w:type="fixed"/>
        <w:tblCellMar>
          <w:left w:w="0" w:type="dxa"/>
          <w:right w:w="0" w:type="dxa"/>
        </w:tblCellMar>
        <w:tblLook w:val="01E0" w:firstRow="1" w:lastRow="1" w:firstColumn="1" w:lastColumn="1" w:noHBand="0" w:noVBand="0"/>
      </w:tblPr>
      <w:tblGrid>
        <w:gridCol w:w="550"/>
        <w:gridCol w:w="9117"/>
      </w:tblGrid>
      <w:tr w:rsidR="006130B9">
        <w:trPr>
          <w:trHeight w:val="270"/>
        </w:trPr>
        <w:tc>
          <w:tcPr>
            <w:tcW w:w="550" w:type="dxa"/>
          </w:tcPr>
          <w:p w:rsidR="006130B9" w:rsidRDefault="00841223" w:rsidP="005F300D">
            <w:pPr>
              <w:pStyle w:val="TableParagraph"/>
              <w:spacing w:line="251" w:lineRule="exact"/>
              <w:ind w:right="163"/>
              <w:jc w:val="both"/>
              <w:rPr>
                <w:rFonts w:ascii="Times New Roman"/>
                <w:sz w:val="24"/>
              </w:rPr>
            </w:pPr>
            <w:r>
              <w:rPr>
                <w:rFonts w:ascii="Times New Roman"/>
                <w:sz w:val="24"/>
              </w:rPr>
              <w:t>a)</w:t>
            </w:r>
          </w:p>
        </w:tc>
        <w:tc>
          <w:tcPr>
            <w:tcW w:w="9117" w:type="dxa"/>
          </w:tcPr>
          <w:p w:rsidR="006130B9" w:rsidRDefault="00841223" w:rsidP="005F300D">
            <w:pPr>
              <w:pStyle w:val="TableParagraph"/>
              <w:spacing w:line="251" w:lineRule="exact"/>
              <w:ind w:left="149"/>
              <w:jc w:val="both"/>
              <w:rPr>
                <w:rFonts w:ascii="Times New Roman"/>
                <w:sz w:val="24"/>
              </w:rPr>
            </w:pPr>
            <w:r>
              <w:rPr>
                <w:rFonts w:ascii="Times New Roman"/>
                <w:sz w:val="24"/>
              </w:rPr>
              <w:t>The Payment of Wages Act.</w:t>
            </w:r>
          </w:p>
        </w:tc>
      </w:tr>
      <w:tr w:rsidR="006130B9">
        <w:trPr>
          <w:trHeight w:val="276"/>
        </w:trPr>
        <w:tc>
          <w:tcPr>
            <w:tcW w:w="550" w:type="dxa"/>
          </w:tcPr>
          <w:p w:rsidR="006130B9" w:rsidRDefault="00841223" w:rsidP="005F300D">
            <w:pPr>
              <w:pStyle w:val="TableParagraph"/>
              <w:spacing w:line="256" w:lineRule="exact"/>
              <w:ind w:right="148"/>
              <w:jc w:val="both"/>
              <w:rPr>
                <w:rFonts w:ascii="Times New Roman"/>
                <w:sz w:val="24"/>
              </w:rPr>
            </w:pPr>
            <w:r>
              <w:rPr>
                <w:rFonts w:ascii="Times New Roman"/>
                <w:sz w:val="24"/>
              </w:rPr>
              <w:t>b)</w:t>
            </w:r>
          </w:p>
        </w:tc>
        <w:tc>
          <w:tcPr>
            <w:tcW w:w="9117" w:type="dxa"/>
          </w:tcPr>
          <w:p w:rsidR="006130B9" w:rsidRDefault="00841223" w:rsidP="005F300D">
            <w:pPr>
              <w:pStyle w:val="TableParagraph"/>
              <w:spacing w:line="256" w:lineRule="exact"/>
              <w:ind w:left="149"/>
              <w:jc w:val="both"/>
              <w:rPr>
                <w:rFonts w:ascii="Times New Roman"/>
                <w:sz w:val="24"/>
              </w:rPr>
            </w:pPr>
            <w:r>
              <w:rPr>
                <w:rFonts w:ascii="Times New Roman"/>
                <w:sz w:val="24"/>
              </w:rPr>
              <w:t>Employer's Liability Act.</w:t>
            </w:r>
          </w:p>
        </w:tc>
      </w:tr>
      <w:tr w:rsidR="006130B9">
        <w:trPr>
          <w:trHeight w:val="275"/>
        </w:trPr>
        <w:tc>
          <w:tcPr>
            <w:tcW w:w="550" w:type="dxa"/>
          </w:tcPr>
          <w:p w:rsidR="006130B9" w:rsidRDefault="00841223" w:rsidP="005F300D">
            <w:pPr>
              <w:pStyle w:val="TableParagraph"/>
              <w:spacing w:line="256" w:lineRule="exact"/>
              <w:ind w:right="163"/>
              <w:jc w:val="both"/>
              <w:rPr>
                <w:rFonts w:ascii="Times New Roman"/>
                <w:sz w:val="24"/>
              </w:rPr>
            </w:pPr>
            <w:r>
              <w:rPr>
                <w:rFonts w:ascii="Times New Roman"/>
                <w:sz w:val="24"/>
              </w:rPr>
              <w:t>c)</w:t>
            </w:r>
          </w:p>
        </w:tc>
        <w:tc>
          <w:tcPr>
            <w:tcW w:w="9117" w:type="dxa"/>
          </w:tcPr>
          <w:p w:rsidR="006130B9" w:rsidRDefault="00841223" w:rsidP="005F300D">
            <w:pPr>
              <w:pStyle w:val="TableParagraph"/>
              <w:spacing w:line="256" w:lineRule="exact"/>
              <w:ind w:left="149"/>
              <w:jc w:val="both"/>
              <w:rPr>
                <w:rFonts w:ascii="Times New Roman"/>
                <w:sz w:val="24"/>
              </w:rPr>
            </w:pPr>
            <w:r>
              <w:rPr>
                <w:rFonts w:ascii="Times New Roman"/>
                <w:sz w:val="24"/>
              </w:rPr>
              <w:t>Workmen's Compensation Act.</w:t>
            </w:r>
          </w:p>
        </w:tc>
      </w:tr>
      <w:tr w:rsidR="006130B9">
        <w:trPr>
          <w:trHeight w:val="276"/>
        </w:trPr>
        <w:tc>
          <w:tcPr>
            <w:tcW w:w="550" w:type="dxa"/>
          </w:tcPr>
          <w:p w:rsidR="006130B9" w:rsidRDefault="00841223" w:rsidP="005F300D">
            <w:pPr>
              <w:pStyle w:val="TableParagraph"/>
              <w:spacing w:line="256" w:lineRule="exact"/>
              <w:ind w:right="148"/>
              <w:jc w:val="both"/>
              <w:rPr>
                <w:rFonts w:ascii="Times New Roman"/>
                <w:sz w:val="24"/>
              </w:rPr>
            </w:pPr>
            <w:r>
              <w:rPr>
                <w:rFonts w:ascii="Times New Roman"/>
                <w:sz w:val="24"/>
              </w:rPr>
              <w:t>d)</w:t>
            </w:r>
          </w:p>
        </w:tc>
        <w:tc>
          <w:tcPr>
            <w:tcW w:w="9117" w:type="dxa"/>
          </w:tcPr>
          <w:p w:rsidR="006130B9" w:rsidRDefault="00841223" w:rsidP="005F300D">
            <w:pPr>
              <w:pStyle w:val="TableParagraph"/>
              <w:spacing w:line="256" w:lineRule="exact"/>
              <w:ind w:left="149"/>
              <w:jc w:val="both"/>
              <w:rPr>
                <w:rFonts w:ascii="Times New Roman"/>
                <w:sz w:val="24"/>
              </w:rPr>
            </w:pPr>
            <w:r>
              <w:rPr>
                <w:rFonts w:ascii="Times New Roman"/>
                <w:sz w:val="24"/>
              </w:rPr>
              <w:t xml:space="preserve">Contract </w:t>
            </w:r>
            <w:proofErr w:type="spellStart"/>
            <w:r>
              <w:rPr>
                <w:rFonts w:ascii="Times New Roman"/>
                <w:sz w:val="24"/>
              </w:rPr>
              <w:t>Labour</w:t>
            </w:r>
            <w:proofErr w:type="spellEnd"/>
            <w:r>
              <w:rPr>
                <w:rFonts w:ascii="Times New Roman"/>
                <w:sz w:val="24"/>
              </w:rPr>
              <w:t xml:space="preserve"> (Regulation &amp; Abolition) Act, 1970 and Central Rules 1971.</w:t>
            </w:r>
          </w:p>
        </w:tc>
      </w:tr>
      <w:tr w:rsidR="006130B9">
        <w:trPr>
          <w:trHeight w:val="275"/>
        </w:trPr>
        <w:tc>
          <w:tcPr>
            <w:tcW w:w="550" w:type="dxa"/>
          </w:tcPr>
          <w:p w:rsidR="006130B9" w:rsidRDefault="00841223" w:rsidP="005F300D">
            <w:pPr>
              <w:pStyle w:val="TableParagraph"/>
              <w:spacing w:line="256" w:lineRule="exact"/>
              <w:ind w:right="163"/>
              <w:jc w:val="both"/>
              <w:rPr>
                <w:rFonts w:ascii="Times New Roman"/>
                <w:sz w:val="24"/>
              </w:rPr>
            </w:pPr>
            <w:r>
              <w:rPr>
                <w:rFonts w:ascii="Times New Roman"/>
                <w:sz w:val="24"/>
              </w:rPr>
              <w:t>e)</w:t>
            </w:r>
          </w:p>
        </w:tc>
        <w:tc>
          <w:tcPr>
            <w:tcW w:w="9117" w:type="dxa"/>
          </w:tcPr>
          <w:p w:rsidR="006130B9" w:rsidRDefault="00841223" w:rsidP="005F300D">
            <w:pPr>
              <w:pStyle w:val="TableParagraph"/>
              <w:spacing w:line="256" w:lineRule="exact"/>
              <w:ind w:left="149"/>
              <w:jc w:val="both"/>
              <w:rPr>
                <w:rFonts w:ascii="Times New Roman"/>
                <w:sz w:val="24"/>
              </w:rPr>
            </w:pPr>
            <w:r>
              <w:rPr>
                <w:rFonts w:ascii="Times New Roman"/>
                <w:sz w:val="24"/>
              </w:rPr>
              <w:t>Apprentices Act 1961</w:t>
            </w:r>
          </w:p>
        </w:tc>
      </w:tr>
      <w:tr w:rsidR="006130B9">
        <w:trPr>
          <w:trHeight w:val="270"/>
        </w:trPr>
        <w:tc>
          <w:tcPr>
            <w:tcW w:w="550" w:type="dxa"/>
          </w:tcPr>
          <w:p w:rsidR="006130B9" w:rsidRDefault="00841223" w:rsidP="005F300D">
            <w:pPr>
              <w:pStyle w:val="TableParagraph"/>
              <w:spacing w:line="251" w:lineRule="exact"/>
              <w:ind w:right="189"/>
              <w:jc w:val="both"/>
              <w:rPr>
                <w:rFonts w:ascii="Times New Roman"/>
                <w:sz w:val="24"/>
              </w:rPr>
            </w:pPr>
            <w:r>
              <w:rPr>
                <w:rFonts w:ascii="Times New Roman"/>
                <w:sz w:val="24"/>
              </w:rPr>
              <w:t>f)</w:t>
            </w:r>
          </w:p>
        </w:tc>
        <w:tc>
          <w:tcPr>
            <w:tcW w:w="9117" w:type="dxa"/>
          </w:tcPr>
          <w:p w:rsidR="006130B9" w:rsidRDefault="00841223" w:rsidP="005F300D">
            <w:pPr>
              <w:pStyle w:val="TableParagraph"/>
              <w:spacing w:line="251" w:lineRule="exact"/>
              <w:ind w:left="149"/>
              <w:jc w:val="both"/>
              <w:rPr>
                <w:rFonts w:ascii="Times New Roman"/>
                <w:sz w:val="24"/>
              </w:rPr>
            </w:pPr>
            <w:r>
              <w:rPr>
                <w:rFonts w:ascii="Times New Roman"/>
                <w:sz w:val="24"/>
              </w:rPr>
              <w:t xml:space="preserve">Any other Act or enactment relating </w:t>
            </w:r>
            <w:proofErr w:type="spellStart"/>
            <w:r>
              <w:rPr>
                <w:rFonts w:ascii="Times New Roman"/>
                <w:sz w:val="24"/>
              </w:rPr>
              <w:t>there to</w:t>
            </w:r>
            <w:proofErr w:type="spellEnd"/>
            <w:r>
              <w:rPr>
                <w:rFonts w:ascii="Times New Roman"/>
                <w:sz w:val="24"/>
              </w:rPr>
              <w:t xml:space="preserve"> and rules framed thereunder from time to time</w:t>
            </w:r>
          </w:p>
        </w:tc>
      </w:tr>
    </w:tbl>
    <w:p w:rsidR="006130B9" w:rsidRDefault="006130B9" w:rsidP="005F300D">
      <w:pPr>
        <w:pStyle w:val="BodyText"/>
        <w:jc w:val="both"/>
        <w:rPr>
          <w:sz w:val="26"/>
        </w:rPr>
      </w:pPr>
    </w:p>
    <w:p w:rsidR="006130B9" w:rsidRDefault="006130B9" w:rsidP="005F300D">
      <w:pPr>
        <w:pStyle w:val="BodyText"/>
        <w:spacing w:before="9"/>
        <w:jc w:val="both"/>
        <w:rPr>
          <w:sz w:val="36"/>
        </w:rPr>
      </w:pPr>
    </w:p>
    <w:p w:rsidR="006130B9" w:rsidRDefault="00841223" w:rsidP="005F300D">
      <w:pPr>
        <w:pStyle w:val="BodyText"/>
        <w:spacing w:before="1" w:line="261" w:lineRule="auto"/>
        <w:ind w:left="953" w:right="378"/>
        <w:jc w:val="both"/>
      </w:pPr>
      <w:r>
        <w:t>The Contractor shall keep the Employer saved harmless and indemnified against claims if any of the workmen and all costs and expenses as may be incurred by the Employer in connection with any claim that may be made by any workmen.</w:t>
      </w:r>
    </w:p>
    <w:p w:rsidR="006130B9" w:rsidRDefault="006130B9" w:rsidP="005F300D">
      <w:pPr>
        <w:pStyle w:val="BodyText"/>
        <w:jc w:val="both"/>
        <w:rPr>
          <w:sz w:val="20"/>
        </w:rPr>
      </w:pPr>
    </w:p>
    <w:p w:rsidR="006130B9" w:rsidRDefault="006130B9" w:rsidP="005F300D">
      <w:pPr>
        <w:pStyle w:val="BodyText"/>
        <w:spacing w:before="10"/>
        <w:jc w:val="both"/>
        <w:rPr>
          <w:sz w:val="17"/>
        </w:rPr>
      </w:pPr>
    </w:p>
    <w:p w:rsidR="006130B9" w:rsidRDefault="00841223" w:rsidP="005F300D">
      <w:pPr>
        <w:pStyle w:val="BodyText"/>
        <w:spacing w:before="90" w:line="259" w:lineRule="auto"/>
        <w:ind w:left="917" w:right="533"/>
        <w:jc w:val="both"/>
      </w:pPr>
      <w:r>
        <w:t xml:space="preserve">The Contractor shall comply at his own cost with the order of requirement of any Health Officer of the State or any local authority or of the Employer regarding the maintenance of proper environmental sanitation of the area where the contractor's </w:t>
      </w:r>
      <w:proofErr w:type="spellStart"/>
      <w:r>
        <w:t>labourers</w:t>
      </w:r>
      <w:proofErr w:type="spellEnd"/>
      <w:r>
        <w:t xml:space="preserve"> are housed or accommodated, for the prevention of small pox, cholera, plague, typhoid, malaria and other contagious diseases. The Contractor shall provide, maintain and keep in good sanitary condition adequate sanitary accommodation and provide facilities for pure drinking water at all times for the use of men engaged on the works and shall remove and clear away the same on completion of the works. Adequate precautions shall be taken by the contractor to prevent nuisance of any kind on the works or the lands adjoining the</w:t>
      </w:r>
      <w:r>
        <w:rPr>
          <w:spacing w:val="-4"/>
        </w:rPr>
        <w:t xml:space="preserve"> </w:t>
      </w:r>
      <w:r>
        <w:t>same.</w:t>
      </w:r>
    </w:p>
    <w:p w:rsidR="006130B9" w:rsidRDefault="00841223" w:rsidP="005F300D">
      <w:pPr>
        <w:pStyle w:val="BodyText"/>
        <w:spacing w:before="207"/>
        <w:ind w:left="917" w:right="535"/>
        <w:jc w:val="both"/>
      </w:pPr>
      <w:r>
        <w:t xml:space="preserve">The Contractor shall arrange to provide first-aid treatment to the </w:t>
      </w:r>
      <w:proofErr w:type="spellStart"/>
      <w:r>
        <w:t>labourers</w:t>
      </w:r>
      <w:proofErr w:type="spellEnd"/>
      <w:r>
        <w:t xml:space="preserve"> engaged on the works. He shall within 24 hours of the occurrence of any accident at or about the site or in connection with execution of the works, report such accident to the Employer and also to the competent authority where such report is required by</w:t>
      </w:r>
      <w:r>
        <w:rPr>
          <w:spacing w:val="-7"/>
        </w:rPr>
        <w:t xml:space="preserve"> </w:t>
      </w:r>
      <w:r>
        <w:t>law.</w:t>
      </w:r>
    </w:p>
    <w:p w:rsidR="00093C2B" w:rsidRDefault="00093C2B" w:rsidP="005F300D">
      <w:pPr>
        <w:pStyle w:val="BodyText"/>
        <w:spacing w:before="207"/>
        <w:ind w:left="917" w:right="535"/>
        <w:jc w:val="both"/>
      </w:pPr>
    </w:p>
    <w:p w:rsidR="00093C2B" w:rsidRDefault="00093C2B" w:rsidP="005F300D">
      <w:pPr>
        <w:pStyle w:val="BodyText"/>
        <w:spacing w:before="207"/>
        <w:ind w:left="917" w:right="535"/>
        <w:jc w:val="both"/>
      </w:pPr>
    </w:p>
    <w:p w:rsidR="00093C2B" w:rsidRDefault="00093C2B" w:rsidP="005F300D">
      <w:pPr>
        <w:pStyle w:val="BodyText"/>
        <w:spacing w:before="207"/>
        <w:ind w:left="917" w:right="535"/>
        <w:jc w:val="both"/>
      </w:pPr>
    </w:p>
    <w:p w:rsidR="006130B9" w:rsidRDefault="006130B9" w:rsidP="005F300D">
      <w:pPr>
        <w:pStyle w:val="BodyText"/>
        <w:spacing w:before="6"/>
        <w:jc w:val="both"/>
        <w:rPr>
          <w:sz w:val="20"/>
        </w:rPr>
      </w:pPr>
    </w:p>
    <w:p w:rsidR="00093C2B" w:rsidRDefault="00093C2B" w:rsidP="005F300D">
      <w:pPr>
        <w:pStyle w:val="BodyText"/>
        <w:spacing w:before="6"/>
        <w:jc w:val="both"/>
        <w:rPr>
          <w:sz w:val="20"/>
        </w:rPr>
      </w:pPr>
    </w:p>
    <w:p w:rsidR="00093C2B" w:rsidRDefault="00093C2B" w:rsidP="005F300D">
      <w:pPr>
        <w:pStyle w:val="BodyText"/>
        <w:spacing w:before="6"/>
        <w:jc w:val="both"/>
        <w:rPr>
          <w:sz w:val="20"/>
        </w:rPr>
      </w:pPr>
    </w:p>
    <w:p w:rsidR="00093C2B" w:rsidRDefault="00093C2B" w:rsidP="005F300D">
      <w:pPr>
        <w:pStyle w:val="BodyText"/>
        <w:spacing w:before="6"/>
        <w:jc w:val="both"/>
        <w:rPr>
          <w:sz w:val="20"/>
        </w:rPr>
      </w:pPr>
    </w:p>
    <w:p w:rsidR="006130B9" w:rsidRDefault="00841223" w:rsidP="005F300D">
      <w:pPr>
        <w:pStyle w:val="Heading1"/>
        <w:numPr>
          <w:ilvl w:val="0"/>
          <w:numId w:val="17"/>
        </w:numPr>
        <w:tabs>
          <w:tab w:val="left" w:pos="1457"/>
          <w:tab w:val="left" w:pos="1458"/>
        </w:tabs>
        <w:ind w:left="1457" w:hanging="541"/>
        <w:jc w:val="both"/>
      </w:pPr>
      <w:r>
        <w:t>DISMISSAL OF</w:t>
      </w:r>
      <w:r>
        <w:rPr>
          <w:spacing w:val="-4"/>
        </w:rPr>
        <w:t xml:space="preserve"> </w:t>
      </w:r>
      <w:r>
        <w:t>WORKMEN</w:t>
      </w:r>
    </w:p>
    <w:p w:rsidR="006130B9" w:rsidRDefault="00841223" w:rsidP="005F300D">
      <w:pPr>
        <w:pStyle w:val="BodyText"/>
        <w:spacing w:before="90" w:line="259" w:lineRule="auto"/>
        <w:ind w:left="917" w:right="537"/>
        <w:jc w:val="both"/>
      </w:pPr>
      <w:r>
        <w:t>The Contractor shall on the request of the Employer immediately dismiss from works any person employed thereon by him, who may in the opinion of the Employer be unsuitable or incompetent or who may misconduct himself. Such discharges shall not be the basis of any claim for compensation or damages against the Employer or any of their officer or employee.</w:t>
      </w:r>
    </w:p>
    <w:p w:rsidR="006130B9" w:rsidRDefault="00841223" w:rsidP="005F300D">
      <w:pPr>
        <w:pStyle w:val="Heading1"/>
        <w:numPr>
          <w:ilvl w:val="0"/>
          <w:numId w:val="17"/>
        </w:numPr>
        <w:tabs>
          <w:tab w:val="left" w:pos="1633"/>
          <w:tab w:val="left" w:pos="1634"/>
        </w:tabs>
        <w:spacing w:before="12"/>
        <w:ind w:left="1633" w:hanging="717"/>
        <w:jc w:val="both"/>
      </w:pPr>
      <w:r>
        <w:t>ASSIGNMENT</w:t>
      </w:r>
    </w:p>
    <w:p w:rsidR="006130B9" w:rsidRDefault="006130B9" w:rsidP="005F300D">
      <w:pPr>
        <w:pStyle w:val="BodyText"/>
        <w:spacing w:before="11"/>
        <w:jc w:val="both"/>
        <w:rPr>
          <w:b/>
          <w:sz w:val="26"/>
        </w:rPr>
      </w:pPr>
    </w:p>
    <w:p w:rsidR="006130B9" w:rsidRDefault="00841223" w:rsidP="005F300D">
      <w:pPr>
        <w:pStyle w:val="BodyText"/>
        <w:spacing w:line="261" w:lineRule="auto"/>
        <w:ind w:left="917" w:right="579"/>
        <w:jc w:val="both"/>
      </w:pPr>
      <w:r>
        <w:t>The whole of the works included in the contract shall be executed by the contractor and the contractor shall not directly or indirectly transfer, assign or underlet the contract or any part, share or interest therein nor, shall take a new partner, without written consent of the Employer and no subletting shall relieve the contractor from the full and entire responsibility of the contract or from active superintendence of the work during their progress.</w:t>
      </w:r>
    </w:p>
    <w:p w:rsidR="006130B9" w:rsidRDefault="006130B9" w:rsidP="005F300D">
      <w:pPr>
        <w:pStyle w:val="BodyText"/>
        <w:jc w:val="both"/>
        <w:rPr>
          <w:sz w:val="26"/>
        </w:rPr>
      </w:pPr>
    </w:p>
    <w:p w:rsidR="006130B9" w:rsidRDefault="00841223" w:rsidP="005F300D">
      <w:pPr>
        <w:pStyle w:val="Heading1"/>
        <w:numPr>
          <w:ilvl w:val="0"/>
          <w:numId w:val="17"/>
        </w:numPr>
        <w:tabs>
          <w:tab w:val="left" w:pos="1633"/>
          <w:tab w:val="left" w:pos="1634"/>
        </w:tabs>
        <w:ind w:left="1633" w:hanging="717"/>
        <w:jc w:val="both"/>
      </w:pPr>
      <w:r>
        <w:t>DAMAGE TO PERSONS AND PROPERTY INSURANCE</w:t>
      </w:r>
      <w:r>
        <w:rPr>
          <w:spacing w:val="-1"/>
        </w:rPr>
        <w:t xml:space="preserve"> </w:t>
      </w:r>
      <w:r>
        <w:t>ETC.</w:t>
      </w:r>
    </w:p>
    <w:p w:rsidR="006130B9" w:rsidRDefault="006130B9" w:rsidP="005F300D">
      <w:pPr>
        <w:pStyle w:val="BodyText"/>
        <w:spacing w:before="11"/>
        <w:jc w:val="both"/>
        <w:rPr>
          <w:b/>
          <w:sz w:val="27"/>
        </w:rPr>
      </w:pPr>
    </w:p>
    <w:p w:rsidR="006130B9" w:rsidRDefault="00841223" w:rsidP="005F300D">
      <w:pPr>
        <w:pStyle w:val="BodyText"/>
        <w:spacing w:line="259" w:lineRule="auto"/>
        <w:ind w:left="917" w:right="536"/>
        <w:jc w:val="both"/>
      </w:pPr>
      <w:r>
        <w:t>The Contractor shall be responsible for all injury to the work or workmen to persons, animals or things and for all damages to the structural and/or decorative part of property which may arise from the operations or neglect of himself or of any subcontractor or of any of his or a sub-contractor's employees, whether such injury or damage arise from carelessness, accident or any other cause whatsoever in any way connected with the carrying out of this contract. The clause shall be held to include inter-alia, any damage to buildings whether immediately adjacent or otherwise, and the works forming the subject of this contract by rain, wind or other inclemency of the weather. The Contractor shall indemnify the Employer and hold harmless in respect of all and any expenses arising from any such injury or damages to persons of property as aforesaid and also in respect of any claim made in respect of injury or damage under any acts of compensation or damage consequent upon such claim.</w:t>
      </w:r>
    </w:p>
    <w:p w:rsidR="006130B9" w:rsidRDefault="006130B9" w:rsidP="005F300D">
      <w:pPr>
        <w:pStyle w:val="BodyText"/>
        <w:spacing w:before="3"/>
        <w:jc w:val="both"/>
        <w:rPr>
          <w:sz w:val="26"/>
        </w:rPr>
      </w:pPr>
    </w:p>
    <w:p w:rsidR="006130B9" w:rsidRDefault="00841223" w:rsidP="005F300D">
      <w:pPr>
        <w:pStyle w:val="BodyText"/>
        <w:spacing w:before="1" w:line="259" w:lineRule="auto"/>
        <w:ind w:left="917" w:right="535"/>
        <w:jc w:val="both"/>
      </w:pPr>
      <w:r>
        <w:t>The Contractor shall reinstate all damage of every sort mentioned in this clause, so as to deliver the whole of the contract works complete and perfect in every respect and so as to make good or otherwise satisfy all claims for damages to the property or third parties.</w:t>
      </w:r>
    </w:p>
    <w:p w:rsidR="006130B9" w:rsidRDefault="006130B9" w:rsidP="005F300D">
      <w:pPr>
        <w:pStyle w:val="BodyText"/>
        <w:spacing w:before="3"/>
        <w:jc w:val="both"/>
        <w:rPr>
          <w:sz w:val="25"/>
        </w:rPr>
      </w:pPr>
    </w:p>
    <w:p w:rsidR="006130B9" w:rsidRDefault="00841223" w:rsidP="005F300D">
      <w:pPr>
        <w:pStyle w:val="BodyText"/>
        <w:spacing w:before="1" w:line="259" w:lineRule="auto"/>
        <w:ind w:left="917" w:right="534"/>
        <w:jc w:val="both"/>
      </w:pPr>
      <w:r>
        <w:t xml:space="preserve">The Contractor shall effect the insurance necessary and indemnify the Employer entirely from all responsibility in this respect. The insurance must be placed with a company approved by the Employer and must be effected jointly in the name of the contractor and the Employer and the policy lodged with the latter. The scope of insurance is to include damage or loss to the contract itself till this is made over in a complete state. Insurance is compulsory and must be effected from the very initial stage. The contractor shall also be responsible for anything, which </w:t>
      </w:r>
      <w:r>
        <w:rPr>
          <w:spacing w:val="4"/>
        </w:rPr>
        <w:t xml:space="preserve">may </w:t>
      </w:r>
      <w:r>
        <w:t>be excluded from damage to any property arising out of incidents, negligence or defective carrying out of this contract.</w:t>
      </w:r>
    </w:p>
    <w:p w:rsidR="006130B9" w:rsidRDefault="006130B9" w:rsidP="005F300D">
      <w:pPr>
        <w:pStyle w:val="BodyText"/>
        <w:spacing w:before="6"/>
        <w:jc w:val="both"/>
        <w:rPr>
          <w:sz w:val="25"/>
        </w:rPr>
      </w:pPr>
    </w:p>
    <w:p w:rsidR="006130B9" w:rsidRDefault="00841223" w:rsidP="005F300D">
      <w:pPr>
        <w:pStyle w:val="BodyText"/>
        <w:spacing w:before="1" w:line="261" w:lineRule="auto"/>
        <w:ind w:left="917" w:right="539"/>
        <w:jc w:val="both"/>
      </w:pPr>
      <w:r>
        <w:t xml:space="preserve">The Employer shall be at liberty and is hereby empowered to deduct the amount of any damages, compensations, costs, charges and expenses arising or accruing from or in respect of any such claim </w:t>
      </w:r>
      <w:proofErr w:type="spellStart"/>
      <w:r>
        <w:t>or</w:t>
      </w:r>
      <w:proofErr w:type="spellEnd"/>
      <w:r>
        <w:t xml:space="preserve"> damages from any sums due or to become due to the contractor.</w:t>
      </w:r>
    </w:p>
    <w:p w:rsidR="006130B9" w:rsidRDefault="006130B9" w:rsidP="005F300D">
      <w:pPr>
        <w:spacing w:line="261" w:lineRule="auto"/>
        <w:jc w:val="both"/>
        <w:sectPr w:rsidR="006130B9" w:rsidSect="00482223">
          <w:pgSz w:w="11910" w:h="16840" w:code="9"/>
          <w:pgMar w:top="980" w:right="600" w:bottom="280" w:left="220" w:header="722" w:footer="0" w:gutter="0"/>
          <w:cols w:space="720"/>
        </w:sectPr>
      </w:pPr>
    </w:p>
    <w:p w:rsidR="006130B9" w:rsidRDefault="006130B9" w:rsidP="005F300D">
      <w:pPr>
        <w:pStyle w:val="BodyText"/>
        <w:jc w:val="both"/>
        <w:rPr>
          <w:sz w:val="20"/>
        </w:rPr>
      </w:pPr>
    </w:p>
    <w:p w:rsidR="006130B9" w:rsidRDefault="006130B9" w:rsidP="005F300D">
      <w:pPr>
        <w:pStyle w:val="BodyText"/>
        <w:spacing w:before="8"/>
        <w:jc w:val="both"/>
        <w:rPr>
          <w:sz w:val="26"/>
        </w:rPr>
      </w:pPr>
    </w:p>
    <w:p w:rsidR="006130B9" w:rsidRDefault="00841223" w:rsidP="005F300D">
      <w:pPr>
        <w:pStyle w:val="Heading1"/>
        <w:numPr>
          <w:ilvl w:val="0"/>
          <w:numId w:val="17"/>
        </w:numPr>
        <w:tabs>
          <w:tab w:val="left" w:pos="1666"/>
          <w:tab w:val="left" w:pos="1667"/>
        </w:tabs>
        <w:spacing w:before="90"/>
        <w:ind w:left="1666" w:hanging="726"/>
        <w:jc w:val="both"/>
      </w:pPr>
      <w:r>
        <w:t>INSURANCE</w:t>
      </w:r>
    </w:p>
    <w:p w:rsidR="00093C2B" w:rsidRPr="00093C2B" w:rsidRDefault="00841223" w:rsidP="005F300D">
      <w:pPr>
        <w:pStyle w:val="BodyText"/>
        <w:spacing w:before="19" w:line="259" w:lineRule="auto"/>
        <w:ind w:left="941" w:right="557"/>
        <w:jc w:val="both"/>
      </w:pPr>
      <w:r>
        <w:t xml:space="preserve">Unless otherwise instructed the contractor shall insure the works and keep them insured until </w:t>
      </w:r>
      <w:r>
        <w:rPr>
          <w:u w:val="single"/>
        </w:rPr>
        <w:t>one</w:t>
      </w:r>
      <w:r>
        <w:t xml:space="preserve"> </w:t>
      </w:r>
      <w:r w:rsidRPr="00093C2B">
        <w:t>month after the virtual completion of the contract against loss or damage by fire and/or earth quake, flood. The contractor shall take insurance policies</w:t>
      </w:r>
    </w:p>
    <w:p w:rsidR="00093C2B" w:rsidRPr="00093C2B" w:rsidRDefault="00841223" w:rsidP="005F300D">
      <w:pPr>
        <w:pStyle w:val="BodyText"/>
        <w:spacing w:before="19" w:line="259" w:lineRule="auto"/>
        <w:ind w:left="941" w:right="557"/>
        <w:jc w:val="both"/>
      </w:pPr>
      <w:r w:rsidRPr="00093C2B">
        <w:t xml:space="preserve"> (1) Contractors all risk insurance policy </w:t>
      </w:r>
    </w:p>
    <w:p w:rsidR="00093C2B" w:rsidRPr="00093C2B" w:rsidRDefault="00841223" w:rsidP="005F300D">
      <w:pPr>
        <w:pStyle w:val="BodyText"/>
        <w:spacing w:before="19" w:line="259" w:lineRule="auto"/>
        <w:ind w:left="941" w:right="557"/>
        <w:jc w:val="both"/>
      </w:pPr>
      <w:r w:rsidRPr="00093C2B">
        <w:t xml:space="preserve">(2) Workman compensation policy. </w:t>
      </w:r>
    </w:p>
    <w:p w:rsidR="006130B9" w:rsidRDefault="00841223" w:rsidP="005F300D">
      <w:pPr>
        <w:pStyle w:val="BodyText"/>
        <w:spacing w:before="19" w:line="259" w:lineRule="auto"/>
        <w:ind w:left="941" w:right="557"/>
        <w:jc w:val="both"/>
      </w:pPr>
      <w:r>
        <w:t xml:space="preserve">The insurance must be placed with a company approved by the Employer, in the joint name of the Employer and the contractor for such amount and for </w:t>
      </w:r>
      <w:proofErr w:type="gramStart"/>
      <w:r>
        <w:t>any  further</w:t>
      </w:r>
      <w:proofErr w:type="gramEnd"/>
      <w:r>
        <w:t xml:space="preserve"> sum if called to do so by the employer, the premium of such further sum being allowed to the contractor as an authorized</w:t>
      </w:r>
      <w:r>
        <w:rPr>
          <w:spacing w:val="1"/>
        </w:rPr>
        <w:t xml:space="preserve"> </w:t>
      </w:r>
      <w:r>
        <w:t>extra.</w:t>
      </w:r>
    </w:p>
    <w:p w:rsidR="006130B9" w:rsidRDefault="00841223" w:rsidP="005F300D">
      <w:pPr>
        <w:pStyle w:val="BodyText"/>
        <w:spacing w:before="217"/>
        <w:ind w:left="941" w:right="559"/>
        <w:jc w:val="both"/>
      </w:pPr>
      <w:r>
        <w:rPr>
          <w:u w:val="single"/>
        </w:rPr>
        <w:t>The contractor shall deposit the policy and receipt for premiums paid with the Employer within</w:t>
      </w:r>
      <w:r>
        <w:t xml:space="preserve"> </w:t>
      </w:r>
      <w:r>
        <w:rPr>
          <w:u w:val="single"/>
        </w:rPr>
        <w:t>Four days from the date of issue of work order unless otherwise instructed</w:t>
      </w:r>
      <w:r>
        <w:t>. In default of the contractor insuring as provided above, the Employer on his behalf may so insure and may deduct the premiums paid from any money due, or which may become due to the contractor. The contractor shall as soon as the claim under the policy is settled or the work reinstated by the Insurance Company should they elect to do so, proceed with due diligence with the completion of the works in the same manner as though the fire has not occurred and in all respects under the conditions of the contract. The contractor in case of rebinding or reinstatement after fire shall be entitled to extension of time for completion as the Employer may deem fit.</w:t>
      </w:r>
    </w:p>
    <w:p w:rsidR="006130B9" w:rsidRDefault="00841223" w:rsidP="005F300D">
      <w:pPr>
        <w:pStyle w:val="Heading1"/>
        <w:numPr>
          <w:ilvl w:val="0"/>
          <w:numId w:val="17"/>
        </w:numPr>
        <w:tabs>
          <w:tab w:val="left" w:pos="1666"/>
          <w:tab w:val="left" w:pos="1667"/>
        </w:tabs>
        <w:spacing w:before="188"/>
        <w:ind w:left="1666" w:hanging="726"/>
        <w:jc w:val="both"/>
      </w:pPr>
      <w:r>
        <w:t>ACCOUNTS RECEIPTS &amp;</w:t>
      </w:r>
      <w:r>
        <w:rPr>
          <w:spacing w:val="-1"/>
        </w:rPr>
        <w:t xml:space="preserve"> </w:t>
      </w:r>
      <w:r>
        <w:t>VOUCHERS</w:t>
      </w:r>
    </w:p>
    <w:p w:rsidR="006130B9" w:rsidRDefault="00841223" w:rsidP="005F300D">
      <w:pPr>
        <w:pStyle w:val="BodyText"/>
        <w:spacing w:before="226"/>
        <w:ind w:left="941" w:right="559"/>
        <w:jc w:val="both"/>
      </w:pPr>
      <w:r>
        <w:t>The contractor shall, upon the request of the Employer furnish them with all the invoices accounts, receipts and other vouchers that they may require in connection with the works under this contract. If the Contractor shall use materials less than what he is required under the contract the value of the difference in the quantity of the materials he was required to use and that he actually used shall be deducted from his dues. The decision of the Employer shall be final and binding on the contractor as to the amount of materials the contractor is required to use for any work under this contract.</w:t>
      </w:r>
    </w:p>
    <w:p w:rsidR="006130B9" w:rsidRDefault="00841223" w:rsidP="005F300D">
      <w:pPr>
        <w:pStyle w:val="ListParagraph"/>
        <w:numPr>
          <w:ilvl w:val="0"/>
          <w:numId w:val="17"/>
        </w:numPr>
        <w:tabs>
          <w:tab w:val="left" w:pos="1667"/>
        </w:tabs>
        <w:spacing w:before="185"/>
        <w:ind w:left="941" w:right="577" w:firstLine="0"/>
        <w:jc w:val="both"/>
        <w:rPr>
          <w:sz w:val="24"/>
        </w:rPr>
      </w:pPr>
      <w:r>
        <w:rPr>
          <w:sz w:val="24"/>
        </w:rPr>
        <w:t xml:space="preserve">Before taking any measurement of any work the Site Engineer or a subordinate deputed </w:t>
      </w:r>
      <w:r>
        <w:rPr>
          <w:spacing w:val="3"/>
          <w:sz w:val="24"/>
        </w:rPr>
        <w:t xml:space="preserve">by </w:t>
      </w:r>
      <w:r>
        <w:rPr>
          <w:sz w:val="24"/>
        </w:rPr>
        <w:t xml:space="preserve">him shall give reasonable notice to the contractor. If the contractor fails to attend at the measurements after such notice or fails to countersign or to record the difference within a week from the date of measurement in the manner required by the Site </w:t>
      </w:r>
      <w:proofErr w:type="gramStart"/>
      <w:r>
        <w:rPr>
          <w:sz w:val="24"/>
        </w:rPr>
        <w:t>Engineer</w:t>
      </w:r>
      <w:proofErr w:type="gramEnd"/>
      <w:r>
        <w:rPr>
          <w:sz w:val="24"/>
        </w:rPr>
        <w:t xml:space="preserve"> then in any such event the measurements taken by the Site Engineer or by the subordinate deputed by him as the case may be is final and binding on the contractor and the contractor shall have no right to dispute the</w:t>
      </w:r>
      <w:r>
        <w:rPr>
          <w:spacing w:val="-11"/>
          <w:sz w:val="24"/>
        </w:rPr>
        <w:t xml:space="preserve"> </w:t>
      </w:r>
      <w:r>
        <w:rPr>
          <w:sz w:val="24"/>
        </w:rPr>
        <w:t>same.</w:t>
      </w:r>
    </w:p>
    <w:p w:rsidR="006130B9" w:rsidRDefault="00841223" w:rsidP="005F300D">
      <w:pPr>
        <w:pStyle w:val="Heading1"/>
        <w:numPr>
          <w:ilvl w:val="0"/>
          <w:numId w:val="17"/>
        </w:numPr>
        <w:tabs>
          <w:tab w:val="left" w:pos="1666"/>
          <w:tab w:val="left" w:pos="1667"/>
        </w:tabs>
        <w:spacing w:before="188"/>
        <w:ind w:left="1666" w:hanging="726"/>
        <w:jc w:val="both"/>
      </w:pPr>
      <w:r>
        <w:t>PAYMENTS</w:t>
      </w:r>
    </w:p>
    <w:p w:rsidR="006130B9" w:rsidRDefault="00165E8D" w:rsidP="005F300D">
      <w:pPr>
        <w:pStyle w:val="BodyText"/>
        <w:spacing w:before="24" w:line="259" w:lineRule="auto"/>
        <w:ind w:left="941" w:right="562"/>
        <w:jc w:val="both"/>
      </w:pPr>
      <w:r>
        <w:pict>
          <v:rect id="_x0000_s1354" style="position:absolute;left:0;text-align:left;margin-left:195.55pt;margin-top:28.6pt;width:3pt;height:.6pt;z-index:-18253312;mso-position-horizontal-relative:page" fillcolor="black" stroked="f">
            <w10:wrap anchorx="page"/>
          </v:rect>
        </w:pict>
      </w:r>
      <w:r w:rsidR="00841223">
        <w:t>All bills shall be prepared by the contractor in the form prescribed by the Employer/CONSULTANTS.</w:t>
      </w:r>
    </w:p>
    <w:p w:rsidR="006130B9" w:rsidRDefault="00841223" w:rsidP="005F300D">
      <w:pPr>
        <w:pStyle w:val="BodyText"/>
        <w:spacing w:before="54" w:line="259" w:lineRule="auto"/>
        <w:ind w:left="941" w:right="566"/>
        <w:jc w:val="both"/>
      </w:pPr>
      <w:r>
        <w:t>The final bill shall be submitted by the contractor within Fifteen days of the date fixed for completion of the work or of the date of certificate of completion furnished by the Site Engineer and payment shall be made within three months.</w:t>
      </w:r>
    </w:p>
    <w:p w:rsidR="006130B9" w:rsidRDefault="006130B9" w:rsidP="005F300D">
      <w:pPr>
        <w:pStyle w:val="BodyText"/>
        <w:spacing w:before="7"/>
        <w:jc w:val="both"/>
        <w:rPr>
          <w:sz w:val="26"/>
        </w:rPr>
      </w:pPr>
    </w:p>
    <w:p w:rsidR="006130B9" w:rsidRDefault="00841223" w:rsidP="005F300D">
      <w:pPr>
        <w:pStyle w:val="Heading1"/>
        <w:ind w:left="941"/>
        <w:jc w:val="both"/>
      </w:pPr>
      <w:r>
        <w:t>FINAL PAYMENT</w:t>
      </w:r>
    </w:p>
    <w:p w:rsidR="006130B9" w:rsidRDefault="006130B9" w:rsidP="005F300D">
      <w:pPr>
        <w:pStyle w:val="BodyText"/>
        <w:spacing w:before="9"/>
        <w:jc w:val="both"/>
        <w:rPr>
          <w:b/>
          <w:sz w:val="26"/>
        </w:rPr>
      </w:pPr>
    </w:p>
    <w:p w:rsidR="006130B9" w:rsidRDefault="00841223" w:rsidP="005F300D">
      <w:pPr>
        <w:pStyle w:val="BodyText"/>
        <w:spacing w:line="261" w:lineRule="auto"/>
        <w:ind w:left="941" w:right="555"/>
        <w:jc w:val="both"/>
      </w:pPr>
      <w:r>
        <w:t>The final bill shall be accompanied by a certificate of completion from the Employer/CONSULTANTS. Payments of final bill shall be made after deduction of Retention Money as specified in Clause 12 of these conditions, which sum shall be refunded after the completion of the defects liability Period after receiving the Employer's/CONSULTANTS' certificate that the contractor has rectified all defects to the satisfaction of the Employer/</w:t>
      </w:r>
    </w:p>
    <w:p w:rsidR="006130B9" w:rsidRDefault="006130B9" w:rsidP="005F300D">
      <w:pPr>
        <w:spacing w:line="261" w:lineRule="auto"/>
        <w:jc w:val="both"/>
        <w:sectPr w:rsidR="006130B9" w:rsidSect="00482223">
          <w:pgSz w:w="11910" w:h="16840" w:code="9"/>
          <w:pgMar w:top="1000" w:right="600" w:bottom="280" w:left="220" w:header="722" w:footer="0" w:gutter="0"/>
          <w:cols w:space="720"/>
        </w:sectPr>
      </w:pPr>
    </w:p>
    <w:p w:rsidR="006130B9" w:rsidRDefault="006130B9" w:rsidP="005F300D">
      <w:pPr>
        <w:pStyle w:val="BodyText"/>
        <w:jc w:val="both"/>
        <w:rPr>
          <w:sz w:val="20"/>
        </w:rPr>
      </w:pPr>
    </w:p>
    <w:p w:rsidR="006130B9" w:rsidRDefault="006130B9" w:rsidP="005F300D">
      <w:pPr>
        <w:pStyle w:val="BodyText"/>
        <w:spacing w:before="4"/>
        <w:jc w:val="both"/>
        <w:rPr>
          <w:sz w:val="28"/>
        </w:rPr>
      </w:pPr>
    </w:p>
    <w:p w:rsidR="006130B9" w:rsidRDefault="00841223" w:rsidP="005F300D">
      <w:pPr>
        <w:pStyle w:val="BodyText"/>
        <w:spacing w:before="90" w:line="264" w:lineRule="auto"/>
        <w:ind w:left="941" w:right="560"/>
        <w:jc w:val="both"/>
      </w:pPr>
      <w:r>
        <w:t>CONSULTANTS. The acceptance of payment of the final bill by the contractor would indicate that he will have no further claim in respect of the work executed.</w:t>
      </w:r>
    </w:p>
    <w:p w:rsidR="006130B9" w:rsidRDefault="00841223" w:rsidP="005F300D">
      <w:pPr>
        <w:pStyle w:val="Heading1"/>
        <w:numPr>
          <w:ilvl w:val="0"/>
          <w:numId w:val="17"/>
        </w:numPr>
        <w:tabs>
          <w:tab w:val="left" w:pos="1666"/>
          <w:tab w:val="left" w:pos="1667"/>
        </w:tabs>
        <w:spacing w:line="274" w:lineRule="exact"/>
        <w:ind w:left="1666" w:hanging="726"/>
        <w:jc w:val="both"/>
      </w:pPr>
      <w:r>
        <w:t>VARIATION /</w:t>
      </w:r>
      <w:r>
        <w:rPr>
          <w:spacing w:val="-1"/>
        </w:rPr>
        <w:t xml:space="preserve"> </w:t>
      </w:r>
      <w:r>
        <w:t>DEVIATION</w:t>
      </w:r>
    </w:p>
    <w:p w:rsidR="006130B9" w:rsidRDefault="00841223" w:rsidP="005F300D">
      <w:pPr>
        <w:pStyle w:val="BodyText"/>
        <w:spacing w:before="21" w:line="259" w:lineRule="auto"/>
        <w:ind w:left="941" w:right="559"/>
        <w:jc w:val="both"/>
      </w:pPr>
      <w:r>
        <w:t xml:space="preserve">The price of all such additional items/non-tendered items will be worked out on the basis of rates quoted for similar items in the contract wherever existing or on engineering rate analysis based on prevalent fair price of </w:t>
      </w:r>
      <w:proofErr w:type="spellStart"/>
      <w:r>
        <w:t>labour</w:t>
      </w:r>
      <w:proofErr w:type="spellEnd"/>
      <w:r>
        <w:t xml:space="preserve">, material and other components as required. The tender rates shall hold good for any increase or decrease in the tendered quantities </w:t>
      </w:r>
      <w:proofErr w:type="spellStart"/>
      <w:r>
        <w:t>upto</w:t>
      </w:r>
      <w:proofErr w:type="spellEnd"/>
      <w:r>
        <w:t xml:space="preserve"> variations of 25%. For variation beyond +/- 25%, then rate for the respective item may be reviewed on mutually agreed terms.</w:t>
      </w:r>
    </w:p>
    <w:p w:rsidR="006130B9" w:rsidRDefault="006130B9" w:rsidP="005F300D">
      <w:pPr>
        <w:pStyle w:val="BodyText"/>
        <w:spacing w:before="6"/>
        <w:jc w:val="both"/>
        <w:rPr>
          <w:sz w:val="26"/>
        </w:rPr>
      </w:pPr>
    </w:p>
    <w:p w:rsidR="006130B9" w:rsidRDefault="00841223" w:rsidP="005F300D">
      <w:pPr>
        <w:pStyle w:val="Heading1"/>
        <w:numPr>
          <w:ilvl w:val="0"/>
          <w:numId w:val="17"/>
        </w:numPr>
        <w:tabs>
          <w:tab w:val="left" w:pos="1666"/>
          <w:tab w:val="left" w:pos="1667"/>
        </w:tabs>
        <w:ind w:left="1666" w:hanging="726"/>
        <w:jc w:val="both"/>
      </w:pPr>
      <w:r>
        <w:t>SUBSTITUTION</w:t>
      </w:r>
    </w:p>
    <w:p w:rsidR="006130B9" w:rsidRDefault="00841223" w:rsidP="005F300D">
      <w:pPr>
        <w:pStyle w:val="BodyText"/>
        <w:spacing w:before="17" w:line="264" w:lineRule="auto"/>
        <w:ind w:left="941" w:right="563"/>
        <w:jc w:val="both"/>
      </w:pPr>
      <w:r>
        <w:t>Should the contractor desire to substitute any materials and workmanship, he/they must obtain the approval of the Employer/CONSULTANTS in writing for any such substitution well in advance. Materials designated in this specification indefinitely by such term as "Equal" or "Other approved" etc., specific approval of the Employer/CONSULTANTS has been obtained in writing.</w:t>
      </w:r>
    </w:p>
    <w:p w:rsidR="006130B9" w:rsidRDefault="006130B9" w:rsidP="005F300D">
      <w:pPr>
        <w:pStyle w:val="BodyText"/>
        <w:spacing w:before="10"/>
        <w:jc w:val="both"/>
      </w:pPr>
    </w:p>
    <w:p w:rsidR="006130B9" w:rsidRDefault="00841223" w:rsidP="005F300D">
      <w:pPr>
        <w:pStyle w:val="Heading1"/>
        <w:numPr>
          <w:ilvl w:val="0"/>
          <w:numId w:val="17"/>
        </w:numPr>
        <w:tabs>
          <w:tab w:val="left" w:pos="1666"/>
          <w:tab w:val="left" w:pos="1667"/>
        </w:tabs>
        <w:spacing w:line="273" w:lineRule="auto"/>
        <w:ind w:left="1666" w:right="1949" w:hanging="726"/>
        <w:jc w:val="both"/>
      </w:pPr>
      <w:r>
        <w:t>PREPARATION OF WORKS FOR OCCUPATION AND USE ON COMPLETION</w:t>
      </w:r>
    </w:p>
    <w:p w:rsidR="006130B9" w:rsidRDefault="00841223" w:rsidP="005F300D">
      <w:pPr>
        <w:pStyle w:val="BodyText"/>
        <w:spacing w:line="259" w:lineRule="auto"/>
        <w:ind w:left="941" w:right="564"/>
        <w:jc w:val="both"/>
      </w:pPr>
      <w:r>
        <w:t>The whole of the work will be thoroughly inspected by the contractor and deficiencies and defects put right. On completion of such inspection the contractor shall inform the Employer that he has completed the work and it is ready for inspection.</w:t>
      </w:r>
    </w:p>
    <w:p w:rsidR="006130B9" w:rsidRDefault="006130B9" w:rsidP="005F300D">
      <w:pPr>
        <w:pStyle w:val="BodyText"/>
        <w:spacing w:before="6"/>
        <w:jc w:val="both"/>
        <w:rPr>
          <w:sz w:val="25"/>
        </w:rPr>
      </w:pPr>
    </w:p>
    <w:p w:rsidR="006130B9" w:rsidRDefault="00841223" w:rsidP="005F300D">
      <w:pPr>
        <w:pStyle w:val="BodyText"/>
        <w:spacing w:line="259" w:lineRule="auto"/>
        <w:ind w:left="941" w:right="565"/>
        <w:jc w:val="both"/>
      </w:pPr>
      <w:r>
        <w:t>On completion the contractor shall clean all windows and doors including the cleaning and oiling if necessary, of all hardware, inside and outside, all floors, staircases and every part of the building. He will leave the entire building neat and clean and ready for immediate occupation and to the satisfaction of the bank.</w:t>
      </w:r>
    </w:p>
    <w:p w:rsidR="006130B9" w:rsidRDefault="006130B9" w:rsidP="005F300D">
      <w:pPr>
        <w:pStyle w:val="BodyText"/>
        <w:spacing w:before="11"/>
        <w:jc w:val="both"/>
        <w:rPr>
          <w:sz w:val="25"/>
        </w:rPr>
      </w:pPr>
    </w:p>
    <w:p w:rsidR="006130B9" w:rsidRDefault="00841223" w:rsidP="005F300D">
      <w:pPr>
        <w:pStyle w:val="Heading1"/>
        <w:numPr>
          <w:ilvl w:val="0"/>
          <w:numId w:val="17"/>
        </w:numPr>
        <w:tabs>
          <w:tab w:val="left" w:pos="1403"/>
        </w:tabs>
        <w:ind w:left="1402" w:hanging="462"/>
        <w:jc w:val="both"/>
      </w:pPr>
      <w:r>
        <w:t>CLEARING SITE ON</w:t>
      </w:r>
      <w:r>
        <w:rPr>
          <w:spacing w:val="-4"/>
        </w:rPr>
        <w:t xml:space="preserve"> </w:t>
      </w:r>
      <w:r>
        <w:t>COMPLETION</w:t>
      </w:r>
    </w:p>
    <w:p w:rsidR="006130B9" w:rsidRDefault="00841223" w:rsidP="005F300D">
      <w:pPr>
        <w:pStyle w:val="BodyText"/>
        <w:spacing w:before="22" w:line="259" w:lineRule="auto"/>
        <w:ind w:left="941" w:right="563"/>
        <w:jc w:val="both"/>
      </w:pPr>
      <w:r>
        <w:t>On completion of the works the contractor shall clear away and remove from the site all constructional plant, surplus materials, rubbish and temporary works of every kind and leave the whole of the site and the works clean and in a workmanlike condition to the satisfaction of the Employer/ CONSULTANTS.</w:t>
      </w:r>
    </w:p>
    <w:p w:rsidR="006130B9" w:rsidRDefault="006130B9" w:rsidP="005F300D">
      <w:pPr>
        <w:pStyle w:val="BodyText"/>
        <w:spacing w:before="10"/>
        <w:jc w:val="both"/>
        <w:rPr>
          <w:sz w:val="25"/>
        </w:rPr>
      </w:pPr>
    </w:p>
    <w:p w:rsidR="006130B9" w:rsidRDefault="00841223" w:rsidP="005F300D">
      <w:pPr>
        <w:pStyle w:val="Heading1"/>
        <w:numPr>
          <w:ilvl w:val="0"/>
          <w:numId w:val="17"/>
        </w:numPr>
        <w:tabs>
          <w:tab w:val="left" w:pos="1676"/>
          <w:tab w:val="left" w:pos="1677"/>
        </w:tabs>
        <w:ind w:left="1676" w:hanging="736"/>
        <w:jc w:val="both"/>
      </w:pPr>
      <w:r>
        <w:t>DEFECTS AFTER</w:t>
      </w:r>
      <w:r>
        <w:rPr>
          <w:spacing w:val="-1"/>
        </w:rPr>
        <w:t xml:space="preserve"> </w:t>
      </w:r>
      <w:r>
        <w:t>COMPLETION</w:t>
      </w:r>
    </w:p>
    <w:p w:rsidR="006130B9" w:rsidRDefault="00841223" w:rsidP="005F300D">
      <w:pPr>
        <w:pStyle w:val="BodyText"/>
        <w:spacing w:before="22" w:line="259" w:lineRule="auto"/>
        <w:ind w:left="941" w:right="558"/>
        <w:jc w:val="both"/>
      </w:pPr>
      <w:r>
        <w:t xml:space="preserve">The Contractor shall make good at his own cost and to the satisfaction of the Employer all defects, shrinkage, settlements or other faults, which may appear within </w:t>
      </w:r>
      <w:r>
        <w:rPr>
          <w:b/>
          <w:u w:val="thick"/>
        </w:rPr>
        <w:t xml:space="preserve">Six months </w:t>
      </w:r>
      <w:r>
        <w:t>after completion of the work. In default the Employer may employ and pay other persons to amend and make good such damages, losses and expenses consequent thereon or incidental thereto shall be made good and borne by the contractor and such damages, loss and expenses shall be recoverable from him by the Employer or may be deducted by the employer, in lieu of such amending and making good by the contractor, deduct from any money due to the contractor a sum equivalent to the cost of amending such work and in the event of the amount retained being insufficient, recover that balance from the contractor from the amount retained under Clause No 12 together with any expenses the Employer may have incurred in connection therewith.</w:t>
      </w:r>
    </w:p>
    <w:p w:rsidR="00093C2B" w:rsidRDefault="00093C2B" w:rsidP="005F300D">
      <w:pPr>
        <w:pStyle w:val="BodyText"/>
        <w:spacing w:before="22" w:line="259" w:lineRule="auto"/>
        <w:ind w:left="941" w:right="558"/>
        <w:jc w:val="both"/>
      </w:pPr>
    </w:p>
    <w:p w:rsidR="00093C2B" w:rsidRDefault="00093C2B" w:rsidP="005F300D">
      <w:pPr>
        <w:pStyle w:val="BodyText"/>
        <w:spacing w:before="22" w:line="259" w:lineRule="auto"/>
        <w:ind w:left="941" w:right="558"/>
        <w:jc w:val="both"/>
      </w:pPr>
    </w:p>
    <w:p w:rsidR="00093C2B" w:rsidRDefault="00093C2B" w:rsidP="005F300D">
      <w:pPr>
        <w:pStyle w:val="BodyText"/>
        <w:spacing w:before="22" w:line="259" w:lineRule="auto"/>
        <w:ind w:left="941" w:right="558"/>
        <w:jc w:val="both"/>
      </w:pPr>
    </w:p>
    <w:p w:rsidR="00093C2B" w:rsidRDefault="00093C2B" w:rsidP="005F300D">
      <w:pPr>
        <w:pStyle w:val="BodyText"/>
        <w:spacing w:before="22" w:line="259" w:lineRule="auto"/>
        <w:ind w:left="941" w:right="558"/>
        <w:jc w:val="both"/>
      </w:pPr>
    </w:p>
    <w:p w:rsidR="006130B9" w:rsidRDefault="006130B9" w:rsidP="005F300D">
      <w:pPr>
        <w:pStyle w:val="BodyText"/>
        <w:spacing w:before="11"/>
        <w:jc w:val="both"/>
        <w:rPr>
          <w:sz w:val="25"/>
        </w:rPr>
      </w:pPr>
    </w:p>
    <w:p w:rsidR="006130B9" w:rsidRDefault="00841223" w:rsidP="005F300D">
      <w:pPr>
        <w:pStyle w:val="Heading1"/>
        <w:numPr>
          <w:ilvl w:val="0"/>
          <w:numId w:val="17"/>
        </w:numPr>
        <w:tabs>
          <w:tab w:val="left" w:pos="1671"/>
          <w:tab w:val="left" w:pos="1672"/>
        </w:tabs>
        <w:ind w:left="1671" w:hanging="731"/>
        <w:jc w:val="both"/>
      </w:pPr>
      <w:r>
        <w:lastRenderedPageBreak/>
        <w:t>CONCEALED WORK</w:t>
      </w:r>
    </w:p>
    <w:p w:rsidR="006130B9" w:rsidRDefault="00841223" w:rsidP="005F300D">
      <w:pPr>
        <w:pStyle w:val="BodyText"/>
        <w:spacing w:before="90"/>
        <w:ind w:left="941" w:right="634"/>
        <w:jc w:val="both"/>
      </w:pPr>
      <w:r>
        <w:t>The Contractor shall give due notice to the Employer/CONSULTANTS whenever any work is to be buried in the earth, concrete or in the bodies of walls or otherwise becoming inaccessible later on, in order that the work may be inspected and correct dimensions taken before such burial, in default whereof the same shall at the opinion of the Employer/Architect be either opened up for measurement at the contractor's expense or no payment may be made for such materials. Should any dispute or differences arise after the execution of any work as to measurements etc., or other matters which cannot be conveniently tested or checked, the notes of the Employer/CONSULTANTS shall be accepted as correct and binding on the contractor.</w:t>
      </w:r>
    </w:p>
    <w:p w:rsidR="006130B9" w:rsidRDefault="006130B9" w:rsidP="005F300D">
      <w:pPr>
        <w:pStyle w:val="BodyText"/>
        <w:spacing w:before="5"/>
        <w:jc w:val="both"/>
      </w:pPr>
    </w:p>
    <w:p w:rsidR="006130B9" w:rsidRDefault="00841223" w:rsidP="005F300D">
      <w:pPr>
        <w:pStyle w:val="Heading1"/>
        <w:numPr>
          <w:ilvl w:val="0"/>
          <w:numId w:val="17"/>
        </w:numPr>
        <w:tabs>
          <w:tab w:val="left" w:pos="1671"/>
          <w:tab w:val="left" w:pos="1672"/>
        </w:tabs>
        <w:spacing w:line="274" w:lineRule="exact"/>
        <w:ind w:left="1671" w:hanging="731"/>
        <w:jc w:val="both"/>
      </w:pPr>
      <w:r>
        <w:t>ESCALATION</w:t>
      </w:r>
    </w:p>
    <w:p w:rsidR="006130B9" w:rsidRDefault="00841223" w:rsidP="005F300D">
      <w:pPr>
        <w:pStyle w:val="BodyText"/>
        <w:ind w:left="941" w:right="557"/>
        <w:jc w:val="both"/>
      </w:pPr>
      <w:r>
        <w:t xml:space="preserve">The rate quoted shall be firm throughout the tenure of the contract (including extension of time, if any, granted) and will not be subject to any fluctuation due to increase in cost of materials, </w:t>
      </w:r>
      <w:proofErr w:type="spellStart"/>
      <w:r>
        <w:t>labour</w:t>
      </w:r>
      <w:proofErr w:type="spellEnd"/>
      <w:r>
        <w:t xml:space="preserve">, sales tax, </w:t>
      </w:r>
      <w:proofErr w:type="spellStart"/>
      <w:r>
        <w:t>octroi</w:t>
      </w:r>
      <w:proofErr w:type="spellEnd"/>
      <w:r>
        <w:t xml:space="preserve"> etc., unless specifically provided in these documents.</w:t>
      </w:r>
    </w:p>
    <w:p w:rsidR="006130B9" w:rsidRDefault="00841223" w:rsidP="005F300D">
      <w:pPr>
        <w:pStyle w:val="Heading1"/>
        <w:numPr>
          <w:ilvl w:val="0"/>
          <w:numId w:val="17"/>
        </w:numPr>
        <w:tabs>
          <w:tab w:val="left" w:pos="1671"/>
          <w:tab w:val="left" w:pos="1672"/>
        </w:tabs>
        <w:spacing w:before="188" w:line="274" w:lineRule="exact"/>
        <w:ind w:left="1671" w:hanging="731"/>
        <w:jc w:val="both"/>
      </w:pPr>
      <w:r>
        <w:t>IDLE LABOUR</w:t>
      </w:r>
    </w:p>
    <w:p w:rsidR="006130B9" w:rsidRDefault="00841223" w:rsidP="005F300D">
      <w:pPr>
        <w:pStyle w:val="BodyText"/>
        <w:ind w:left="941" w:right="565"/>
        <w:jc w:val="both"/>
      </w:pPr>
      <w:r>
        <w:t xml:space="preserve">Whatever the reasons may be, no claim for idle </w:t>
      </w:r>
      <w:proofErr w:type="spellStart"/>
      <w:r>
        <w:t>labour</w:t>
      </w:r>
      <w:proofErr w:type="spellEnd"/>
      <w:r>
        <w:t xml:space="preserve">, additional establishment cost of hire and </w:t>
      </w:r>
      <w:proofErr w:type="spellStart"/>
      <w:r>
        <w:t>labour</w:t>
      </w:r>
      <w:proofErr w:type="spellEnd"/>
      <w:r>
        <w:t xml:space="preserve"> charges of tools and plants would be entertained under any circumstances.</w:t>
      </w:r>
    </w:p>
    <w:p w:rsidR="006130B9" w:rsidRDefault="00841223" w:rsidP="005F300D">
      <w:pPr>
        <w:pStyle w:val="Heading1"/>
        <w:numPr>
          <w:ilvl w:val="0"/>
          <w:numId w:val="17"/>
        </w:numPr>
        <w:tabs>
          <w:tab w:val="left" w:pos="1671"/>
          <w:tab w:val="left" w:pos="1672"/>
        </w:tabs>
        <w:spacing w:before="187"/>
        <w:ind w:left="1671" w:hanging="731"/>
        <w:jc w:val="both"/>
      </w:pPr>
      <w:r>
        <w:t>SUSPENSION</w:t>
      </w:r>
    </w:p>
    <w:p w:rsidR="006130B9" w:rsidRDefault="00841223" w:rsidP="005F300D">
      <w:pPr>
        <w:pStyle w:val="BodyText"/>
        <w:spacing w:before="19" w:line="259" w:lineRule="auto"/>
        <w:ind w:left="941" w:right="557"/>
        <w:jc w:val="both"/>
      </w:pPr>
      <w:r>
        <w:t>If the contactor except on account of any legal restraint upon the Employer preventing the continuance of the work in the opinion of the Employer shall neglect or fail to proceed with due diligence in the performance of his part of the contract or if he shall more than once make default, the Employer shall have the power to give notice in writing to the contractor requiring the work be proceeded within a reasonable manner and with reasonable dispatch, such notice purport to be a notice under this clause.</w:t>
      </w:r>
    </w:p>
    <w:p w:rsidR="006130B9" w:rsidRDefault="00841223" w:rsidP="005F300D">
      <w:pPr>
        <w:pStyle w:val="BodyText"/>
        <w:spacing w:before="204"/>
        <w:ind w:left="941" w:right="562"/>
        <w:jc w:val="both"/>
      </w:pPr>
      <w:r>
        <w:t>After such notice shall have been given the contractor shall not be at liberty to remove from the site of the works or from any ground contiguous thereto any plant or materials to subsist from the date of such notice being given until the notice shall have been complied with. If the contractor shall fail for 7 (Seven) days after such notice has been given to proceed with the works as therein prescribed, the Employer may proceed as provided in clause 43 (Termination of Contract by Employee).</w:t>
      </w:r>
    </w:p>
    <w:p w:rsidR="006130B9" w:rsidRDefault="00841223" w:rsidP="005F300D">
      <w:pPr>
        <w:pStyle w:val="Heading1"/>
        <w:numPr>
          <w:ilvl w:val="0"/>
          <w:numId w:val="17"/>
        </w:numPr>
        <w:tabs>
          <w:tab w:val="left" w:pos="1671"/>
          <w:tab w:val="left" w:pos="1672"/>
        </w:tabs>
        <w:spacing w:before="190" w:line="274" w:lineRule="exact"/>
        <w:ind w:left="1671" w:hanging="731"/>
        <w:jc w:val="both"/>
      </w:pPr>
      <w:r>
        <w:t>TERMINATION OF CONTRACT BY</w:t>
      </w:r>
      <w:r>
        <w:rPr>
          <w:spacing w:val="-4"/>
        </w:rPr>
        <w:t xml:space="preserve"> </w:t>
      </w:r>
      <w:r>
        <w:t>EMPLOYER</w:t>
      </w:r>
    </w:p>
    <w:p w:rsidR="006130B9" w:rsidRDefault="00841223" w:rsidP="005F300D">
      <w:pPr>
        <w:pStyle w:val="BodyText"/>
        <w:ind w:left="941" w:right="558"/>
        <w:jc w:val="both"/>
      </w:pPr>
      <w:r>
        <w:t>If the contractor being a company go into liquidation whether voluntarily or compulsory or being an firm shall be dissolved or being an individual shall be adjudicated insolvent or shall make an assignment or a composition for the benefit of the greater part, in number of amount of his  creditors or shall enter into a Deed or arrangement with his creditors, or if the Official Assignee in insolvency, or the Receiver of the contractor in insolvency, shall repudiate the contract, or if a Receiver of the contractor's firm appointed by the court shall be unable, within 14 days after notice to him requiring him to do so, to show to the reasonable satisfaction of the Employer that he is able to carry out and fulfill the contract, and if so required by the employer to give reasonable security therefore, or if the</w:t>
      </w:r>
      <w:r w:rsidR="00093C2B">
        <w:t xml:space="preserve"> </w:t>
      </w:r>
      <w:r>
        <w:t xml:space="preserve">contractor shall suffer execution to be issued, or shall suffer any payment </w:t>
      </w:r>
      <w:r w:rsidR="00093C2B">
        <w:t>under this</w:t>
      </w:r>
      <w:r>
        <w:t xml:space="preserve"> contract to be attached by or on behalf of and of the creditors of the contractor, or shall assign, charge or encumber this contract or any payments due or which may become due to the contractor, there under, or shall neglect or fail to observe and perform all or any of the acts matters of things by this contract, to be observed and performed by the contractor within seven days after the notice shall have been given to the contactor in manner hereinafter mentioned requiring the contractor to observe perform the same or shall use improper materials or workmanship in carrying on the works, or shall in the opinion of the employer not exercise such due diligence and make  such due progress as would enable the</w:t>
      </w:r>
      <w:r>
        <w:rPr>
          <w:spacing w:val="-3"/>
        </w:rPr>
        <w:t xml:space="preserve"> </w:t>
      </w:r>
      <w:r>
        <w:t>work.</w:t>
      </w:r>
    </w:p>
    <w:p w:rsidR="006130B9" w:rsidRDefault="006130B9" w:rsidP="005F300D">
      <w:pPr>
        <w:jc w:val="both"/>
        <w:sectPr w:rsidR="006130B9" w:rsidSect="00482223">
          <w:pgSz w:w="11910" w:h="16840" w:code="9"/>
          <w:pgMar w:top="1000" w:right="600" w:bottom="280" w:left="220" w:header="722" w:footer="0" w:gutter="0"/>
          <w:cols w:space="720"/>
        </w:sect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spacing w:before="3"/>
        <w:jc w:val="both"/>
        <w:rPr>
          <w:sz w:val="26"/>
        </w:rPr>
      </w:pPr>
    </w:p>
    <w:p w:rsidR="006130B9" w:rsidRDefault="00841223" w:rsidP="005F300D">
      <w:pPr>
        <w:pStyle w:val="BodyText"/>
        <w:spacing w:before="90"/>
        <w:ind w:left="941" w:right="558"/>
        <w:jc w:val="both"/>
      </w:pPr>
      <w:r>
        <w:t xml:space="preserve">To be completed within due time agreed upon, and shall fail to proceed to the satisfaction of the employer after seven </w:t>
      </w:r>
      <w:proofErr w:type="spellStart"/>
      <w:r>
        <w:t>days notice</w:t>
      </w:r>
      <w:proofErr w:type="spellEnd"/>
      <w:r>
        <w:t xml:space="preserve"> requiring the contractor so to do shall have been given to the contractor as hereinafter mentioned or shall abandon the contract, then and in any of the said cases, the bank may not withstanding previous waiver determine the contract by a notice in writing to the effect as hereinafter mentioned but without thereby effecting the powers of the employer of the obligations and liabilities of the contractor the whole of which shall continue in force as fully as if the contract, had not been so determined and as if the works subsequently executed had been executed by or on behalf of the contractor (without thereby creating any trust in favor of the contractor) further the employer or his agent, or servants, may enter upon and take possession of the work and all plants, tools, scaffolding, sheds, machinery, steam and other power, utensils and materials lying upon premises or the adjoining lands or roads and sell the same as his own property or may employ the same by means of his own servants and workmen in carrying on and completing the works or by employing any other contractors or other persons or person to complete the works, and the contractor shall not in any way interrupt or do any act, matter of thing or prevent or hinder such other contractors or other persons or person to complete the works, and the contractor shall not in any way interrupt or do any act, matter of thing to prevent or hinder such other contractors or other persons or person employed from completing and finishing or using the materials and plants for the works when shall be completed, or as soon thereafter as conveniently may be, the employer shall give notice in writing to the contractor to remove his surplus materials and plants and should the contractor fail to do so within a period of 14 days after receipt by him the employer may sell  the same by Public Auction and shall give credit to the contractor for the amount so realized. Any expenses or losses incurred by the employer in getting the works earned </w:t>
      </w:r>
      <w:r>
        <w:rPr>
          <w:spacing w:val="2"/>
        </w:rPr>
        <w:t xml:space="preserve">out </w:t>
      </w:r>
      <w:r>
        <w:t>by other contractors shall be adjusted against the amount payable to the contractor by way of selling his tools and plants or due on account of work carried out by the contractor prior to engaging other contractors or against the Security</w:t>
      </w:r>
      <w:r>
        <w:rPr>
          <w:spacing w:val="-5"/>
        </w:rPr>
        <w:t xml:space="preserve"> </w:t>
      </w:r>
      <w:r>
        <w:t>Deposit.</w:t>
      </w:r>
    </w:p>
    <w:p w:rsidR="006130B9" w:rsidRDefault="006130B9" w:rsidP="005F300D">
      <w:pPr>
        <w:pStyle w:val="BodyText"/>
        <w:spacing w:before="7"/>
        <w:jc w:val="both"/>
        <w:rPr>
          <w:sz w:val="20"/>
        </w:rPr>
      </w:pPr>
    </w:p>
    <w:p w:rsidR="006130B9" w:rsidRDefault="00841223" w:rsidP="005F300D">
      <w:pPr>
        <w:pStyle w:val="Heading1"/>
        <w:numPr>
          <w:ilvl w:val="0"/>
          <w:numId w:val="17"/>
        </w:numPr>
        <w:tabs>
          <w:tab w:val="left" w:pos="1677"/>
        </w:tabs>
        <w:spacing w:line="274" w:lineRule="exact"/>
        <w:ind w:left="1676" w:hanging="361"/>
        <w:jc w:val="both"/>
      </w:pPr>
      <w:r>
        <w:t>ARBITRATION</w:t>
      </w:r>
    </w:p>
    <w:p w:rsidR="006130B9" w:rsidRDefault="00841223" w:rsidP="005F300D">
      <w:pPr>
        <w:pStyle w:val="BodyText"/>
        <w:ind w:left="941" w:right="560"/>
        <w:jc w:val="both"/>
      </w:pPr>
      <w:r>
        <w:t xml:space="preserve">All disputes or differences of any kind whatsoever which shall at any time arise between the parties hereto touching or concerning the works or the execution or maintenance thereof of this contract or the rights touching or concerning the works or the execution of maintenance thereof of this contract or the construction remaining operation or effect thereof or to the rights or liabilities of the parties or arising out of or in relation thereto whether during or after determination foreclosure or branch of the contract (other than those in respect of which the decision of any person is by the contract </w:t>
      </w:r>
      <w:r w:rsidR="00093C2B">
        <w:t>expressed to</w:t>
      </w:r>
      <w:r>
        <w:t xml:space="preserve"> be final and binding) shall after written notice by either </w:t>
      </w:r>
      <w:r w:rsidR="00093C2B">
        <w:t>party to</w:t>
      </w:r>
      <w:r>
        <w:t xml:space="preserve"> the contract to the  other of them and to the Employer hereinafter mentioned be referred for adjudication to a sole arbitrator to be appointed as hereinafter</w:t>
      </w:r>
      <w:r>
        <w:rPr>
          <w:spacing w:val="2"/>
        </w:rPr>
        <w:t xml:space="preserve"> </w:t>
      </w:r>
      <w:r>
        <w:t>provided.</w:t>
      </w:r>
    </w:p>
    <w:p w:rsidR="006130B9" w:rsidRDefault="006130B9" w:rsidP="005F300D">
      <w:pPr>
        <w:pStyle w:val="BodyText"/>
        <w:spacing w:before="5"/>
        <w:jc w:val="both"/>
        <w:rPr>
          <w:sz w:val="27"/>
        </w:rPr>
      </w:pPr>
    </w:p>
    <w:p w:rsidR="006130B9" w:rsidRDefault="00841223" w:rsidP="005F300D">
      <w:pPr>
        <w:pStyle w:val="BodyText"/>
        <w:spacing w:line="264" w:lineRule="auto"/>
        <w:ind w:left="941" w:right="562"/>
        <w:jc w:val="both"/>
      </w:pPr>
      <w:r>
        <w:t>For the purpose of appointing the sole Arbitrator referred to above, the Employer will send within thirty days of receipt of the notice, to the contractor a panel of three names of persons who shall be presently unconnected with the organization for which the work is executed.</w:t>
      </w:r>
    </w:p>
    <w:p w:rsidR="006130B9" w:rsidRDefault="006130B9" w:rsidP="005F300D">
      <w:pPr>
        <w:pStyle w:val="BodyText"/>
        <w:spacing w:before="6"/>
        <w:jc w:val="both"/>
      </w:pPr>
    </w:p>
    <w:p w:rsidR="006130B9" w:rsidRDefault="00841223" w:rsidP="005F300D">
      <w:pPr>
        <w:pStyle w:val="BodyText"/>
        <w:spacing w:line="259" w:lineRule="auto"/>
        <w:ind w:left="941" w:right="563"/>
        <w:jc w:val="both"/>
      </w:pPr>
      <w:r>
        <w:t xml:space="preserve">The contractor shall on receipt of the names as aforesaid. Select any one of the </w:t>
      </w:r>
      <w:proofErr w:type="spellStart"/>
      <w:proofErr w:type="gramStart"/>
      <w:r>
        <w:t>persons</w:t>
      </w:r>
      <w:proofErr w:type="spellEnd"/>
      <w:proofErr w:type="gramEnd"/>
      <w:r>
        <w:t xml:space="preserve"> name to be appointed as a sole Arbitrator and communicate his name to the Employer within thirty days of receipt of the names. The Employer shall thereupon without any delay appoint the said person of the Sole Arbitrator. If the contractor fails to communicate such selection as provided above within the period specified, the component authority shall make the selection and appoint the selected person as the Sole</w:t>
      </w:r>
      <w:r>
        <w:rPr>
          <w:spacing w:val="-2"/>
        </w:rPr>
        <w:t xml:space="preserve"> </w:t>
      </w:r>
      <w:r>
        <w:t>Arbitrator.</w:t>
      </w:r>
    </w:p>
    <w:p w:rsidR="006130B9" w:rsidRDefault="006130B9" w:rsidP="005F300D">
      <w:pPr>
        <w:spacing w:line="259" w:lineRule="auto"/>
        <w:jc w:val="both"/>
        <w:sectPr w:rsidR="006130B9" w:rsidSect="00482223">
          <w:pgSz w:w="11910" w:h="16840" w:code="9"/>
          <w:pgMar w:top="1000" w:right="600" w:bottom="280" w:left="220" w:header="722" w:footer="0" w:gutter="0"/>
          <w:cols w:space="720"/>
        </w:sectPr>
      </w:pPr>
    </w:p>
    <w:p w:rsidR="006130B9" w:rsidRDefault="006130B9" w:rsidP="005F300D">
      <w:pPr>
        <w:pStyle w:val="BodyText"/>
        <w:jc w:val="both"/>
        <w:rPr>
          <w:sz w:val="20"/>
        </w:rPr>
      </w:pPr>
    </w:p>
    <w:p w:rsidR="006130B9" w:rsidRDefault="006130B9" w:rsidP="005F300D">
      <w:pPr>
        <w:pStyle w:val="BodyText"/>
        <w:spacing w:before="4"/>
        <w:jc w:val="both"/>
        <w:rPr>
          <w:sz w:val="28"/>
        </w:rPr>
      </w:pPr>
    </w:p>
    <w:p w:rsidR="006130B9" w:rsidRDefault="00841223" w:rsidP="005F300D">
      <w:pPr>
        <w:pStyle w:val="BodyText"/>
        <w:spacing w:before="90" w:line="259" w:lineRule="auto"/>
        <w:ind w:left="941" w:right="556"/>
        <w:jc w:val="both"/>
      </w:pPr>
      <w:r>
        <w:t xml:space="preserve">If the Employer fails to send to the contractor the panel of three names as aforesaid within the period specified, the contractor shall send to the Employer a panel of three names of persons who shall all be unconnected with either party. The Employer shall on receipt of the named as aforesaid select any one of the </w:t>
      </w:r>
      <w:proofErr w:type="gramStart"/>
      <w:r>
        <w:t>persons</w:t>
      </w:r>
      <w:proofErr w:type="gramEnd"/>
      <w:r>
        <w:t xml:space="preserve"> names and appoint him as the Sole Arbitrator. If the Employer fails to select the person and appoint him as the Sole Arbitrator within 30 days of receipt of the panel and inform the contractor accordingly, the Contractor shall be entitled to appoint one of the persons from the panel as the Sole Arbitrator and communicate his name to the Employer.</w:t>
      </w:r>
    </w:p>
    <w:p w:rsidR="006130B9" w:rsidRDefault="006130B9" w:rsidP="005F300D">
      <w:pPr>
        <w:pStyle w:val="BodyText"/>
        <w:spacing w:before="5"/>
        <w:jc w:val="both"/>
        <w:rPr>
          <w:sz w:val="26"/>
        </w:rPr>
      </w:pPr>
    </w:p>
    <w:p w:rsidR="006130B9" w:rsidRDefault="00841223" w:rsidP="005F300D">
      <w:pPr>
        <w:pStyle w:val="BodyText"/>
        <w:spacing w:line="259" w:lineRule="auto"/>
        <w:ind w:left="941" w:right="568"/>
        <w:jc w:val="both"/>
      </w:pPr>
      <w:r>
        <w:t>If the Arbitrator so appointed is unable or unwilling to act or resigns his appointment or vacates his office due to any reason whatsoever another Sole Arbitrator shall be appointed as</w:t>
      </w:r>
      <w:r>
        <w:rPr>
          <w:spacing w:val="-12"/>
        </w:rPr>
        <w:t xml:space="preserve"> </w:t>
      </w:r>
      <w:r>
        <w:t>aforesaid.</w:t>
      </w:r>
    </w:p>
    <w:p w:rsidR="006130B9" w:rsidRDefault="006130B9" w:rsidP="005F300D">
      <w:pPr>
        <w:pStyle w:val="BodyText"/>
        <w:spacing w:before="11"/>
        <w:jc w:val="both"/>
      </w:pPr>
    </w:p>
    <w:p w:rsidR="006130B9" w:rsidRDefault="00841223" w:rsidP="005F300D">
      <w:pPr>
        <w:pStyle w:val="BodyText"/>
        <w:spacing w:line="264" w:lineRule="auto"/>
        <w:ind w:left="941" w:right="564"/>
        <w:jc w:val="both"/>
      </w:pPr>
      <w:r>
        <w:t>The work under the control shall, however, continue during the arbitration proceedings and no payment due or payable to the contractor shall be withheld on account of such</w:t>
      </w:r>
      <w:r>
        <w:rPr>
          <w:spacing w:val="-8"/>
        </w:rPr>
        <w:t xml:space="preserve"> </w:t>
      </w:r>
      <w:r>
        <w:t>proceedings.</w:t>
      </w:r>
    </w:p>
    <w:p w:rsidR="006130B9" w:rsidRDefault="006130B9" w:rsidP="005F300D">
      <w:pPr>
        <w:pStyle w:val="BodyText"/>
        <w:spacing w:before="11"/>
        <w:jc w:val="both"/>
        <w:rPr>
          <w:sz w:val="25"/>
        </w:rPr>
      </w:pPr>
    </w:p>
    <w:p w:rsidR="006130B9" w:rsidRDefault="00841223" w:rsidP="005F300D">
      <w:pPr>
        <w:pStyle w:val="BodyText"/>
        <w:spacing w:line="259" w:lineRule="auto"/>
        <w:ind w:left="941" w:right="558"/>
        <w:jc w:val="both"/>
      </w:pPr>
      <w:r>
        <w:t>The Arbitrator shall be deemed to have entered on the reference on the date he issued notice to both the parties fixing the date of the first hearing.</w:t>
      </w:r>
    </w:p>
    <w:p w:rsidR="006130B9" w:rsidRDefault="006130B9" w:rsidP="005F300D">
      <w:pPr>
        <w:pStyle w:val="BodyText"/>
        <w:jc w:val="both"/>
        <w:rPr>
          <w:sz w:val="26"/>
        </w:rPr>
      </w:pPr>
    </w:p>
    <w:p w:rsidR="006130B9" w:rsidRDefault="00841223" w:rsidP="005F300D">
      <w:pPr>
        <w:pStyle w:val="BodyText"/>
        <w:spacing w:line="259" w:lineRule="auto"/>
        <w:ind w:left="941" w:right="565"/>
        <w:jc w:val="both"/>
      </w:pPr>
      <w:r>
        <w:t>The Arbitrator may from time to time, with the consent of the parties, enlarge the time for making and publishing the award.</w:t>
      </w:r>
    </w:p>
    <w:p w:rsidR="006130B9" w:rsidRDefault="006130B9" w:rsidP="005F300D">
      <w:pPr>
        <w:pStyle w:val="BodyText"/>
        <w:spacing w:before="7"/>
        <w:jc w:val="both"/>
        <w:rPr>
          <w:sz w:val="26"/>
        </w:rPr>
      </w:pPr>
    </w:p>
    <w:p w:rsidR="006130B9" w:rsidRDefault="00841223" w:rsidP="005F300D">
      <w:pPr>
        <w:pStyle w:val="BodyText"/>
        <w:spacing w:line="264" w:lineRule="auto"/>
        <w:ind w:left="941" w:right="560"/>
        <w:jc w:val="both"/>
      </w:pPr>
      <w:r>
        <w:t>The Arbitrator shall give a separate award in respect of each dispute or difference referred to him. The Arbitrator shall decide each dispute in accordance with the terms of the contract and give a reasoned award. The venue of arbitration shall be such place as may be fixed by the Arbitrator in his sole</w:t>
      </w:r>
      <w:r>
        <w:rPr>
          <w:spacing w:val="-1"/>
        </w:rPr>
        <w:t xml:space="preserve"> </w:t>
      </w:r>
      <w:r>
        <w:t>discretion.</w:t>
      </w:r>
    </w:p>
    <w:p w:rsidR="006130B9" w:rsidRDefault="00841223" w:rsidP="005F300D">
      <w:pPr>
        <w:pStyle w:val="BodyText"/>
        <w:spacing w:line="254" w:lineRule="auto"/>
        <w:ind w:left="941" w:right="575"/>
        <w:jc w:val="both"/>
      </w:pPr>
      <w:r>
        <w:t>The fees, if any, of the Arbitrator shall, if required to be paid before the award is made and published, be paid half and half by each of the parties. The cost of the reference and of the award including the fees, if any, of the Arbitrator who may direct to and by whom and in what manner. Such costs or any part thereof shall be paid and may fix or settle and amount of costs to be so paid.</w:t>
      </w:r>
    </w:p>
    <w:p w:rsidR="006130B9" w:rsidRDefault="006130B9" w:rsidP="005F300D">
      <w:pPr>
        <w:pStyle w:val="BodyText"/>
        <w:jc w:val="both"/>
        <w:rPr>
          <w:sz w:val="26"/>
        </w:rPr>
      </w:pPr>
    </w:p>
    <w:p w:rsidR="006130B9" w:rsidRDefault="00841223" w:rsidP="005F300D">
      <w:pPr>
        <w:pStyle w:val="BodyText"/>
        <w:ind w:left="941"/>
        <w:jc w:val="both"/>
      </w:pPr>
      <w:r>
        <w:t>The award of the Arbitrator shall be final and binding on both the parties.</w:t>
      </w:r>
    </w:p>
    <w:p w:rsidR="006130B9" w:rsidRDefault="006130B9" w:rsidP="005F300D">
      <w:pPr>
        <w:pStyle w:val="BodyText"/>
        <w:spacing w:before="9"/>
        <w:jc w:val="both"/>
        <w:rPr>
          <w:sz w:val="28"/>
        </w:rPr>
      </w:pPr>
    </w:p>
    <w:p w:rsidR="006130B9" w:rsidRDefault="00841223" w:rsidP="005F300D">
      <w:pPr>
        <w:pStyle w:val="BodyText"/>
        <w:spacing w:before="1" w:line="259" w:lineRule="auto"/>
        <w:ind w:left="941" w:right="556"/>
        <w:jc w:val="both"/>
      </w:pPr>
      <w:r>
        <w:t>Subject to aforesaid the provisions of the Arbitrator Act 1940 or any statutory modifications or re- enactment thereof and the rules made there under, and for the time being in force, shall apply to the arbitration proceedings under this clause.</w:t>
      </w:r>
    </w:p>
    <w:p w:rsidR="006130B9" w:rsidRDefault="006130B9" w:rsidP="005F300D">
      <w:pPr>
        <w:pStyle w:val="BodyText"/>
        <w:spacing w:before="2"/>
        <w:jc w:val="both"/>
        <w:rPr>
          <w:sz w:val="26"/>
        </w:rPr>
      </w:pPr>
    </w:p>
    <w:p w:rsidR="006130B9" w:rsidRDefault="00841223" w:rsidP="005F300D">
      <w:pPr>
        <w:pStyle w:val="BodyText"/>
        <w:spacing w:line="259" w:lineRule="auto"/>
        <w:ind w:left="941" w:right="558"/>
        <w:jc w:val="both"/>
      </w:pPr>
      <w:r>
        <w:t>The Employer and the contractor hereby also agree that Arbitration under clause shall be a condition precedent to any right to action under the contract with regard to the matters hereby expressly agreed to be so referred to arbitration.</w:t>
      </w:r>
    </w:p>
    <w:p w:rsidR="006130B9" w:rsidRDefault="006130B9" w:rsidP="005F300D">
      <w:pPr>
        <w:spacing w:line="259" w:lineRule="auto"/>
        <w:jc w:val="both"/>
      </w:pPr>
    </w:p>
    <w:p w:rsidR="000825A9" w:rsidRDefault="000825A9" w:rsidP="000825A9">
      <w:pPr>
        <w:spacing w:line="259" w:lineRule="auto"/>
        <w:jc w:val="both"/>
      </w:pPr>
      <w:r>
        <w:t xml:space="preserve">               I/We hereby declare that I/We read and understood the above terms and conditions and that we shall abide </w:t>
      </w:r>
    </w:p>
    <w:p w:rsidR="000825A9" w:rsidRDefault="000825A9" w:rsidP="000825A9">
      <w:pPr>
        <w:spacing w:line="259" w:lineRule="auto"/>
        <w:sectPr w:rsidR="000825A9" w:rsidSect="00482223">
          <w:pgSz w:w="11910" w:h="16840" w:code="9"/>
          <w:pgMar w:top="1000" w:right="600" w:bottom="280" w:left="220" w:header="722" w:footer="0" w:gutter="0"/>
          <w:cols w:space="720"/>
        </w:sectPr>
      </w:pPr>
      <w:r>
        <w:t xml:space="preserve">              them if the works is awarded to us. </w:t>
      </w:r>
    </w:p>
    <w:p w:rsidR="006130B9" w:rsidRDefault="006130B9" w:rsidP="005F300D">
      <w:pPr>
        <w:pStyle w:val="BodyText"/>
        <w:spacing w:before="6"/>
        <w:jc w:val="both"/>
        <w:rPr>
          <w:sz w:val="14"/>
        </w:rPr>
      </w:pPr>
    </w:p>
    <w:p w:rsidR="006130B9" w:rsidRDefault="000825A9" w:rsidP="005F300D">
      <w:pPr>
        <w:pStyle w:val="BodyText"/>
        <w:spacing w:before="90"/>
        <w:ind w:left="3526" w:right="3248"/>
        <w:jc w:val="both"/>
      </w:pPr>
      <w:r>
        <w:t xml:space="preserve">      </w:t>
      </w:r>
      <w:r w:rsidR="00841223">
        <w:t>SPECIAL CONDITIONS</w:t>
      </w:r>
    </w:p>
    <w:p w:rsidR="006130B9" w:rsidRDefault="00841223" w:rsidP="005F300D">
      <w:pPr>
        <w:pStyle w:val="BodyText"/>
        <w:spacing w:before="14" w:line="513" w:lineRule="auto"/>
        <w:ind w:left="922" w:right="2070" w:firstLine="1714"/>
        <w:jc w:val="both"/>
      </w:pPr>
      <w:r>
        <w:t>(In addition to General Conditions of Contract from</w:t>
      </w:r>
      <w:r w:rsidR="00D65B5C">
        <w:t xml:space="preserve"> Employer) Name of the Employer</w:t>
      </w:r>
      <w:r>
        <w:t xml:space="preserve">: Asst. Gen. </w:t>
      </w:r>
      <w:r w:rsidRPr="000825A9">
        <w:t xml:space="preserve">Manager, at </w:t>
      </w:r>
      <w:r w:rsidR="000825A9">
        <w:t xml:space="preserve">Indian Bank, </w:t>
      </w:r>
      <w:r w:rsidRPr="000825A9">
        <w:t>Zonal Office</w:t>
      </w:r>
      <w:r w:rsidR="000825A9">
        <w:t xml:space="preserve"> Gaya</w:t>
      </w:r>
      <w:r w:rsidRPr="000825A9">
        <w:t xml:space="preserve"> </w:t>
      </w:r>
    </w:p>
    <w:p w:rsidR="006130B9" w:rsidRPr="000825A9" w:rsidRDefault="000825A9" w:rsidP="000825A9">
      <w:pPr>
        <w:pStyle w:val="BodyText"/>
        <w:tabs>
          <w:tab w:val="left" w:pos="1625"/>
        </w:tabs>
        <w:spacing w:before="14"/>
        <w:ind w:left="2880" w:right="1713" w:hanging="2880"/>
        <w:jc w:val="both"/>
      </w:pPr>
      <w:r>
        <w:t xml:space="preserve">                 </w:t>
      </w:r>
      <w:r w:rsidR="00841223">
        <w:t>Name</w:t>
      </w:r>
      <w:r w:rsidR="00841223">
        <w:rPr>
          <w:spacing w:val="-1"/>
        </w:rPr>
        <w:t xml:space="preserve"> </w:t>
      </w:r>
      <w:r w:rsidR="00841223">
        <w:t>of</w:t>
      </w:r>
      <w:r w:rsidR="00841223">
        <w:rPr>
          <w:spacing w:val="-2"/>
        </w:rPr>
        <w:t xml:space="preserve"> </w:t>
      </w:r>
      <w:r w:rsidR="00841223">
        <w:t>work</w:t>
      </w:r>
      <w:r w:rsidR="00841223">
        <w:tab/>
        <w:t xml:space="preserve">: </w:t>
      </w:r>
      <w:r w:rsidR="00841223" w:rsidRPr="000825A9">
        <w:t xml:space="preserve">Tender for </w:t>
      </w:r>
      <w:r w:rsidR="00C114D5">
        <w:t>Electrical</w:t>
      </w:r>
      <w:r>
        <w:t xml:space="preserve"> works </w:t>
      </w:r>
      <w:r w:rsidR="00841223" w:rsidRPr="000825A9">
        <w:t>of Indian</w:t>
      </w:r>
      <w:r w:rsidR="00841223" w:rsidRPr="000825A9">
        <w:rPr>
          <w:spacing w:val="-3"/>
        </w:rPr>
        <w:t xml:space="preserve"> </w:t>
      </w:r>
      <w:r w:rsidR="00452C75">
        <w:t xml:space="preserve">Bank </w:t>
      </w:r>
      <w:r w:rsidR="00767027">
        <w:t>MOHANIA</w:t>
      </w:r>
      <w:r w:rsidR="00D65B5C">
        <w:t xml:space="preserve"> BRANCH &amp; ATM</w:t>
      </w:r>
    </w:p>
    <w:p w:rsidR="006130B9" w:rsidRPr="000825A9" w:rsidRDefault="00841223" w:rsidP="005F300D">
      <w:pPr>
        <w:pStyle w:val="BodyText"/>
        <w:spacing w:before="17"/>
        <w:ind w:right="1765"/>
        <w:jc w:val="both"/>
      </w:pPr>
      <w:r w:rsidRPr="000825A9">
        <w:t xml:space="preserve"> </w:t>
      </w:r>
    </w:p>
    <w:p w:rsidR="000825A9" w:rsidRDefault="00841223" w:rsidP="005F300D">
      <w:pPr>
        <w:pStyle w:val="BodyText"/>
        <w:tabs>
          <w:tab w:val="left" w:pos="3299"/>
        </w:tabs>
        <w:spacing w:before="17"/>
        <w:ind w:left="922"/>
        <w:jc w:val="both"/>
      </w:pPr>
      <w:r>
        <w:t>Name of</w:t>
      </w:r>
      <w:r>
        <w:rPr>
          <w:spacing w:val="-4"/>
        </w:rPr>
        <w:t xml:space="preserve"> </w:t>
      </w:r>
      <w:r>
        <w:t>the Architect</w:t>
      </w:r>
      <w:r>
        <w:tab/>
        <w:t xml:space="preserve">: </w:t>
      </w:r>
      <w:r w:rsidR="00D65B5C">
        <w:t xml:space="preserve">  </w:t>
      </w:r>
      <w:r>
        <w:t xml:space="preserve">M/s </w:t>
      </w:r>
      <w:r w:rsidR="000825A9">
        <w:t>ARTCON DESIGN CONSTULTANTS</w:t>
      </w:r>
    </w:p>
    <w:p w:rsidR="000825A9" w:rsidRDefault="000825A9" w:rsidP="000825A9">
      <w:pPr>
        <w:pStyle w:val="BodyText"/>
        <w:tabs>
          <w:tab w:val="left" w:pos="3299"/>
        </w:tabs>
        <w:spacing w:before="17"/>
        <w:ind w:left="922"/>
        <w:jc w:val="both"/>
      </w:pPr>
      <w:r>
        <w:t xml:space="preserve">                                       </w:t>
      </w:r>
      <w:r w:rsidR="00841223">
        <w:t>Engineers</w:t>
      </w:r>
      <w:r>
        <w:t xml:space="preserve"> </w:t>
      </w:r>
      <w:r w:rsidR="00841223">
        <w:t>&amp; Consulting Engineers,</w:t>
      </w:r>
    </w:p>
    <w:p w:rsidR="006130B9" w:rsidRDefault="000825A9" w:rsidP="000825A9">
      <w:pPr>
        <w:pStyle w:val="BodyText"/>
        <w:tabs>
          <w:tab w:val="left" w:pos="3299"/>
        </w:tabs>
        <w:spacing w:before="17"/>
        <w:ind w:left="922"/>
        <w:jc w:val="both"/>
      </w:pPr>
      <w:r>
        <w:t xml:space="preserve">                                       G-04, </w:t>
      </w:r>
      <w:proofErr w:type="spellStart"/>
      <w:r>
        <w:t>Laxmi</w:t>
      </w:r>
      <w:proofErr w:type="spellEnd"/>
      <w:r>
        <w:t xml:space="preserve"> Palace, </w:t>
      </w:r>
      <w:proofErr w:type="spellStart"/>
      <w:r>
        <w:t>Mitra</w:t>
      </w:r>
      <w:proofErr w:type="spellEnd"/>
      <w:r>
        <w:t xml:space="preserve"> Compound, Boring Road, Patna-800001</w:t>
      </w:r>
      <w:r w:rsidR="00841223">
        <w:t xml:space="preserve"> </w:t>
      </w:r>
    </w:p>
    <w:p w:rsidR="006130B9" w:rsidRDefault="006130B9" w:rsidP="005F300D">
      <w:pPr>
        <w:pStyle w:val="BodyText"/>
        <w:spacing w:before="1"/>
        <w:jc w:val="both"/>
        <w:rPr>
          <w:sz w:val="34"/>
        </w:rPr>
      </w:pPr>
    </w:p>
    <w:p w:rsidR="006130B9" w:rsidRDefault="00841223" w:rsidP="005F300D">
      <w:pPr>
        <w:pStyle w:val="ListParagraph"/>
        <w:numPr>
          <w:ilvl w:val="0"/>
          <w:numId w:val="16"/>
        </w:numPr>
        <w:tabs>
          <w:tab w:val="left" w:pos="1139"/>
        </w:tabs>
        <w:spacing w:line="259" w:lineRule="auto"/>
        <w:ind w:right="535"/>
        <w:jc w:val="both"/>
        <w:rPr>
          <w:sz w:val="24"/>
        </w:rPr>
      </w:pPr>
      <w:proofErr w:type="gramStart"/>
      <w:r>
        <w:rPr>
          <w:sz w:val="24"/>
        </w:rPr>
        <w:t>The  Tenders</w:t>
      </w:r>
      <w:proofErr w:type="gramEnd"/>
      <w:r>
        <w:rPr>
          <w:sz w:val="24"/>
        </w:rPr>
        <w:t xml:space="preserve">  shall  study  the  following  "Special  conditions"  of  the   Contract,   which   are  in addition to the foregoing General  Condition  from  the  employers  and  these  conditions  from  the  employers  and  these  conditions  along  with  Tender  Drawings,   specifications, BOQ etc., shall from part of the Tender Document. </w:t>
      </w:r>
      <w:r w:rsidR="00D65B5C">
        <w:rPr>
          <w:sz w:val="24"/>
        </w:rPr>
        <w:t xml:space="preserve">As such the </w:t>
      </w:r>
      <w:proofErr w:type="gramStart"/>
      <w:r>
        <w:rPr>
          <w:sz w:val="24"/>
        </w:rPr>
        <w:t>tenderers  are</w:t>
      </w:r>
      <w:proofErr w:type="gramEnd"/>
      <w:r>
        <w:rPr>
          <w:sz w:val="24"/>
        </w:rPr>
        <w:t xml:space="preserve">  advised  to  study the same</w:t>
      </w:r>
      <w:r>
        <w:rPr>
          <w:spacing w:val="-5"/>
          <w:sz w:val="24"/>
        </w:rPr>
        <w:t xml:space="preserve"> </w:t>
      </w:r>
      <w:r>
        <w:rPr>
          <w:sz w:val="24"/>
        </w:rPr>
        <w:t>carefully.</w:t>
      </w:r>
    </w:p>
    <w:p w:rsidR="006130B9" w:rsidRDefault="006130B9" w:rsidP="005F300D">
      <w:pPr>
        <w:pStyle w:val="BodyText"/>
        <w:spacing w:before="5"/>
        <w:jc w:val="both"/>
        <w:rPr>
          <w:sz w:val="25"/>
        </w:rPr>
      </w:pPr>
    </w:p>
    <w:p w:rsidR="006130B9" w:rsidRDefault="00841223" w:rsidP="005F300D">
      <w:pPr>
        <w:pStyle w:val="ListParagraph"/>
        <w:numPr>
          <w:ilvl w:val="0"/>
          <w:numId w:val="16"/>
        </w:numPr>
        <w:tabs>
          <w:tab w:val="left" w:pos="1163"/>
        </w:tabs>
        <w:spacing w:line="264" w:lineRule="auto"/>
        <w:ind w:left="1162" w:right="541" w:hanging="241"/>
        <w:jc w:val="both"/>
        <w:rPr>
          <w:sz w:val="24"/>
        </w:rPr>
      </w:pPr>
      <w:r>
        <w:rPr>
          <w:sz w:val="24"/>
        </w:rPr>
        <w:t>The Special Conditions of the Contract shall supersede the conditions in contradiction to the same in the General conditions of the Contract or any other terms and</w:t>
      </w:r>
      <w:r>
        <w:rPr>
          <w:spacing w:val="-8"/>
          <w:sz w:val="24"/>
        </w:rPr>
        <w:t xml:space="preserve"> </w:t>
      </w:r>
      <w:r>
        <w:rPr>
          <w:sz w:val="24"/>
        </w:rPr>
        <w:t>conditions.</w:t>
      </w:r>
    </w:p>
    <w:p w:rsidR="006130B9" w:rsidRDefault="006130B9" w:rsidP="005F300D">
      <w:pPr>
        <w:pStyle w:val="BodyText"/>
        <w:spacing w:before="8"/>
        <w:jc w:val="both"/>
        <w:rPr>
          <w:sz w:val="25"/>
        </w:rPr>
      </w:pPr>
    </w:p>
    <w:p w:rsidR="006130B9" w:rsidRDefault="00841223" w:rsidP="005F300D">
      <w:pPr>
        <w:pStyle w:val="ListParagraph"/>
        <w:numPr>
          <w:ilvl w:val="0"/>
          <w:numId w:val="16"/>
        </w:numPr>
        <w:tabs>
          <w:tab w:val="left" w:pos="1163"/>
        </w:tabs>
        <w:spacing w:line="259" w:lineRule="auto"/>
        <w:ind w:left="1162" w:right="542" w:hanging="241"/>
        <w:jc w:val="both"/>
        <w:rPr>
          <w:sz w:val="24"/>
        </w:rPr>
      </w:pPr>
      <w:r>
        <w:rPr>
          <w:sz w:val="24"/>
        </w:rPr>
        <w:t>The tenders are not allowed to alter or change either the specifications or unit of schedule at the time of quoting. Incomplete tenders, conditional tenders etc., will be</w:t>
      </w:r>
      <w:r>
        <w:rPr>
          <w:spacing w:val="-4"/>
          <w:sz w:val="24"/>
        </w:rPr>
        <w:t xml:space="preserve"> </w:t>
      </w:r>
      <w:r>
        <w:rPr>
          <w:sz w:val="24"/>
        </w:rPr>
        <w:t>rejected.</w:t>
      </w:r>
    </w:p>
    <w:p w:rsidR="006130B9" w:rsidRDefault="006130B9" w:rsidP="005F300D">
      <w:pPr>
        <w:pStyle w:val="BodyText"/>
        <w:spacing w:before="8"/>
        <w:jc w:val="both"/>
        <w:rPr>
          <w:sz w:val="26"/>
        </w:rPr>
      </w:pPr>
    </w:p>
    <w:p w:rsidR="006130B9" w:rsidRDefault="00841223" w:rsidP="005F300D">
      <w:pPr>
        <w:pStyle w:val="ListParagraph"/>
        <w:numPr>
          <w:ilvl w:val="0"/>
          <w:numId w:val="16"/>
        </w:numPr>
        <w:tabs>
          <w:tab w:val="left" w:pos="1163"/>
        </w:tabs>
        <w:spacing w:line="259" w:lineRule="auto"/>
        <w:ind w:left="1162" w:right="545" w:hanging="241"/>
        <w:jc w:val="both"/>
        <w:rPr>
          <w:sz w:val="24"/>
        </w:rPr>
      </w:pPr>
      <w:r>
        <w:rPr>
          <w:sz w:val="24"/>
        </w:rPr>
        <w:t>Since the execution of work has to be carried out during office hours, the tenderers are expected to carry out the work with minimum disturbance to office</w:t>
      </w:r>
      <w:r>
        <w:rPr>
          <w:spacing w:val="-10"/>
          <w:sz w:val="24"/>
        </w:rPr>
        <w:t xml:space="preserve"> </w:t>
      </w:r>
      <w:r>
        <w:rPr>
          <w:sz w:val="24"/>
        </w:rPr>
        <w:t>staff.</w:t>
      </w:r>
    </w:p>
    <w:p w:rsidR="006130B9" w:rsidRDefault="006130B9" w:rsidP="005F300D">
      <w:pPr>
        <w:pStyle w:val="BodyText"/>
        <w:spacing w:before="1"/>
        <w:jc w:val="both"/>
        <w:rPr>
          <w:sz w:val="28"/>
        </w:rPr>
      </w:pPr>
    </w:p>
    <w:p w:rsidR="006130B9" w:rsidRDefault="00841223" w:rsidP="005F300D">
      <w:pPr>
        <w:pStyle w:val="ListParagraph"/>
        <w:numPr>
          <w:ilvl w:val="0"/>
          <w:numId w:val="16"/>
        </w:numPr>
        <w:tabs>
          <w:tab w:val="left" w:pos="1279"/>
        </w:tabs>
        <w:spacing w:line="261" w:lineRule="auto"/>
        <w:ind w:left="1278" w:right="1102" w:hanging="356"/>
        <w:jc w:val="both"/>
        <w:rPr>
          <w:sz w:val="24"/>
        </w:rPr>
      </w:pPr>
      <w:r>
        <w:rPr>
          <w:sz w:val="24"/>
        </w:rPr>
        <w:t>The contractor is allowed to work during night hours and Sunday and holidays after taking specific written permission of the authorities without extra cost to</w:t>
      </w:r>
      <w:r>
        <w:rPr>
          <w:spacing w:val="-7"/>
          <w:sz w:val="24"/>
        </w:rPr>
        <w:t xml:space="preserve"> </w:t>
      </w:r>
      <w:r>
        <w:rPr>
          <w:sz w:val="24"/>
        </w:rPr>
        <w:t>owner.</w:t>
      </w:r>
    </w:p>
    <w:p w:rsidR="006130B9" w:rsidRDefault="006130B9" w:rsidP="005F300D">
      <w:pPr>
        <w:pStyle w:val="BodyText"/>
        <w:spacing w:before="2"/>
        <w:jc w:val="both"/>
        <w:rPr>
          <w:sz w:val="26"/>
        </w:rPr>
      </w:pPr>
    </w:p>
    <w:p w:rsidR="006130B9" w:rsidRDefault="00841223" w:rsidP="005F300D">
      <w:pPr>
        <w:pStyle w:val="ListParagraph"/>
        <w:numPr>
          <w:ilvl w:val="0"/>
          <w:numId w:val="16"/>
        </w:numPr>
        <w:tabs>
          <w:tab w:val="left" w:pos="1279"/>
        </w:tabs>
        <w:spacing w:line="261" w:lineRule="auto"/>
        <w:ind w:left="1278" w:right="623" w:hanging="356"/>
        <w:jc w:val="both"/>
        <w:rPr>
          <w:sz w:val="24"/>
        </w:rPr>
      </w:pPr>
      <w:r>
        <w:rPr>
          <w:sz w:val="24"/>
        </w:rPr>
        <w:t>Any cutting or damages to the floors, walls and ceiling shall be made good by the Contractor as directed by the Architect/Employer at the contractor</w:t>
      </w:r>
      <w:r>
        <w:rPr>
          <w:spacing w:val="-6"/>
          <w:sz w:val="24"/>
        </w:rPr>
        <w:t xml:space="preserve"> </w:t>
      </w:r>
      <w:r>
        <w:rPr>
          <w:sz w:val="24"/>
        </w:rPr>
        <w:t>cost.</w:t>
      </w:r>
    </w:p>
    <w:p w:rsidR="006130B9" w:rsidRDefault="006130B9" w:rsidP="005F300D">
      <w:pPr>
        <w:pStyle w:val="BodyText"/>
        <w:spacing w:before="6"/>
        <w:jc w:val="both"/>
        <w:rPr>
          <w:sz w:val="25"/>
        </w:rPr>
      </w:pPr>
    </w:p>
    <w:p w:rsidR="000825A9" w:rsidRDefault="00841223" w:rsidP="005F300D">
      <w:pPr>
        <w:pStyle w:val="ListParagraph"/>
        <w:numPr>
          <w:ilvl w:val="0"/>
          <w:numId w:val="16"/>
        </w:numPr>
        <w:tabs>
          <w:tab w:val="left" w:pos="1279"/>
        </w:tabs>
        <w:spacing w:before="2" w:line="237" w:lineRule="auto"/>
        <w:ind w:left="1278" w:right="809" w:firstLine="0"/>
        <w:jc w:val="both"/>
        <w:rPr>
          <w:sz w:val="24"/>
        </w:rPr>
      </w:pPr>
      <w:r w:rsidRPr="000825A9">
        <w:rPr>
          <w:sz w:val="24"/>
        </w:rPr>
        <w:t>The Contractor is expected that the minimum amount of cutting/drilling shall be done to fix the screws to the walls, ceiling and floors</w:t>
      </w:r>
      <w:r w:rsidRPr="000825A9">
        <w:rPr>
          <w:spacing w:val="-2"/>
          <w:sz w:val="24"/>
        </w:rPr>
        <w:t xml:space="preserve"> </w:t>
      </w:r>
      <w:r w:rsidRPr="000825A9">
        <w:rPr>
          <w:sz w:val="24"/>
        </w:rPr>
        <w:t>etc.</w:t>
      </w:r>
    </w:p>
    <w:p w:rsidR="000825A9" w:rsidRPr="000825A9" w:rsidRDefault="000825A9" w:rsidP="000825A9">
      <w:pPr>
        <w:pStyle w:val="ListParagraph"/>
        <w:rPr>
          <w:sz w:val="24"/>
        </w:rPr>
      </w:pPr>
    </w:p>
    <w:p w:rsidR="006130B9" w:rsidRPr="000825A9" w:rsidRDefault="00841223" w:rsidP="005F300D">
      <w:pPr>
        <w:pStyle w:val="ListParagraph"/>
        <w:numPr>
          <w:ilvl w:val="0"/>
          <w:numId w:val="16"/>
        </w:numPr>
        <w:tabs>
          <w:tab w:val="left" w:pos="1279"/>
        </w:tabs>
        <w:spacing w:before="2" w:line="237" w:lineRule="auto"/>
        <w:ind w:left="1278" w:right="809" w:firstLine="0"/>
        <w:jc w:val="both"/>
        <w:rPr>
          <w:sz w:val="24"/>
        </w:rPr>
      </w:pPr>
      <w:r w:rsidRPr="000825A9">
        <w:rPr>
          <w:sz w:val="24"/>
        </w:rPr>
        <w:t>The Contractor shall make his own arrangements for accommodation of workers arranged for the</w:t>
      </w:r>
      <w:r w:rsidRPr="000825A9">
        <w:rPr>
          <w:spacing w:val="-3"/>
          <w:sz w:val="24"/>
        </w:rPr>
        <w:t xml:space="preserve"> </w:t>
      </w:r>
      <w:r w:rsidRPr="000825A9">
        <w:rPr>
          <w:sz w:val="24"/>
        </w:rPr>
        <w:t>work.</w:t>
      </w:r>
    </w:p>
    <w:p w:rsidR="006130B9" w:rsidRDefault="006130B9" w:rsidP="005F300D">
      <w:pPr>
        <w:pStyle w:val="BodyText"/>
        <w:spacing w:before="2"/>
        <w:jc w:val="both"/>
        <w:rPr>
          <w:sz w:val="26"/>
        </w:rPr>
      </w:pPr>
    </w:p>
    <w:p w:rsidR="006130B9" w:rsidRDefault="00841223" w:rsidP="005F300D">
      <w:pPr>
        <w:pStyle w:val="ListParagraph"/>
        <w:numPr>
          <w:ilvl w:val="0"/>
          <w:numId w:val="16"/>
        </w:numPr>
        <w:tabs>
          <w:tab w:val="left" w:pos="1643"/>
        </w:tabs>
        <w:ind w:left="1642" w:hanging="365"/>
        <w:jc w:val="both"/>
        <w:rPr>
          <w:sz w:val="24"/>
        </w:rPr>
      </w:pPr>
      <w:r>
        <w:rPr>
          <w:sz w:val="24"/>
        </w:rPr>
        <w:t>The Interior Decoration items should suit site</w:t>
      </w:r>
      <w:r>
        <w:rPr>
          <w:spacing w:val="-2"/>
          <w:sz w:val="24"/>
        </w:rPr>
        <w:t xml:space="preserve"> </w:t>
      </w:r>
      <w:r>
        <w:rPr>
          <w:sz w:val="24"/>
        </w:rPr>
        <w:t>dimensions.</w:t>
      </w:r>
    </w:p>
    <w:p w:rsidR="006130B9" w:rsidRDefault="006130B9" w:rsidP="005F300D">
      <w:pPr>
        <w:pStyle w:val="BodyText"/>
        <w:spacing w:before="11"/>
        <w:jc w:val="both"/>
        <w:rPr>
          <w:sz w:val="27"/>
        </w:rPr>
      </w:pPr>
    </w:p>
    <w:p w:rsidR="006130B9" w:rsidRDefault="00841223" w:rsidP="005F300D">
      <w:pPr>
        <w:pStyle w:val="ListParagraph"/>
        <w:numPr>
          <w:ilvl w:val="0"/>
          <w:numId w:val="16"/>
        </w:numPr>
        <w:tabs>
          <w:tab w:val="left" w:pos="1264"/>
        </w:tabs>
        <w:spacing w:line="259" w:lineRule="auto"/>
        <w:ind w:left="1263" w:right="545" w:hanging="342"/>
        <w:jc w:val="both"/>
        <w:rPr>
          <w:sz w:val="24"/>
        </w:rPr>
      </w:pPr>
      <w:r>
        <w:rPr>
          <w:sz w:val="24"/>
        </w:rPr>
        <w:t>Bidders while submitting the tender should have actually inspected the site and the value of the work have been examined fully before tendering and the tender is based on such</w:t>
      </w:r>
      <w:r>
        <w:rPr>
          <w:spacing w:val="-12"/>
          <w:sz w:val="24"/>
        </w:rPr>
        <w:t xml:space="preserve"> </w:t>
      </w:r>
      <w:r>
        <w:rPr>
          <w:sz w:val="24"/>
        </w:rPr>
        <w:t>examination.</w:t>
      </w:r>
    </w:p>
    <w:p w:rsidR="006130B9" w:rsidRDefault="006130B9" w:rsidP="005F300D">
      <w:pPr>
        <w:spacing w:line="259" w:lineRule="auto"/>
        <w:jc w:val="both"/>
        <w:rPr>
          <w:sz w:val="24"/>
        </w:rPr>
        <w:sectPr w:rsidR="006130B9" w:rsidSect="00482223">
          <w:headerReference w:type="default" r:id="rId19"/>
          <w:pgSz w:w="11910" w:h="16840" w:code="9"/>
          <w:pgMar w:top="1000" w:right="600" w:bottom="280" w:left="220" w:header="746" w:footer="0" w:gutter="0"/>
          <w:pgNumType w:start="27"/>
          <w:cols w:space="720"/>
        </w:sectPr>
      </w:pPr>
    </w:p>
    <w:p w:rsidR="006130B9" w:rsidRDefault="006130B9" w:rsidP="005F300D">
      <w:pPr>
        <w:pStyle w:val="BodyText"/>
        <w:spacing w:before="7"/>
        <w:jc w:val="both"/>
        <w:rPr>
          <w:sz w:val="16"/>
        </w:rPr>
      </w:pPr>
    </w:p>
    <w:p w:rsidR="006130B9" w:rsidRDefault="00841223" w:rsidP="005F300D">
      <w:pPr>
        <w:pStyle w:val="ListParagraph"/>
        <w:numPr>
          <w:ilvl w:val="0"/>
          <w:numId w:val="16"/>
        </w:numPr>
        <w:tabs>
          <w:tab w:val="left" w:pos="1264"/>
        </w:tabs>
        <w:spacing w:before="90" w:line="259" w:lineRule="auto"/>
        <w:ind w:left="1263" w:right="534" w:hanging="342"/>
        <w:jc w:val="both"/>
        <w:rPr>
          <w:sz w:val="24"/>
        </w:rPr>
      </w:pPr>
      <w:r>
        <w:rPr>
          <w:sz w:val="24"/>
        </w:rPr>
        <w:t>The quantities mentioned in the schedule are approximate only and subject to the variations on either side during execution. Any of the items of work, which is not found necessary by Architect/Employer during course of execution of work, shall not be</w:t>
      </w:r>
      <w:r>
        <w:rPr>
          <w:spacing w:val="-8"/>
          <w:sz w:val="24"/>
        </w:rPr>
        <w:t xml:space="preserve"> </w:t>
      </w:r>
      <w:r>
        <w:rPr>
          <w:sz w:val="24"/>
        </w:rPr>
        <w:t>operated.</w:t>
      </w:r>
    </w:p>
    <w:p w:rsidR="006130B9" w:rsidRDefault="006130B9" w:rsidP="005F300D">
      <w:pPr>
        <w:pStyle w:val="BodyText"/>
        <w:spacing w:before="2"/>
        <w:jc w:val="both"/>
        <w:rPr>
          <w:sz w:val="26"/>
        </w:rPr>
      </w:pPr>
    </w:p>
    <w:p w:rsidR="006130B9" w:rsidRDefault="00841223" w:rsidP="005F300D">
      <w:pPr>
        <w:pStyle w:val="ListParagraph"/>
        <w:numPr>
          <w:ilvl w:val="0"/>
          <w:numId w:val="16"/>
        </w:numPr>
        <w:tabs>
          <w:tab w:val="left" w:pos="1264"/>
        </w:tabs>
        <w:spacing w:line="259" w:lineRule="auto"/>
        <w:ind w:left="1263" w:right="540" w:hanging="342"/>
        <w:jc w:val="both"/>
        <w:rPr>
          <w:sz w:val="24"/>
        </w:rPr>
      </w:pPr>
      <w:r>
        <w:rPr>
          <w:sz w:val="24"/>
        </w:rPr>
        <w:t>All drawings and specifications shall be returned without fail along with the tender. In case of failure to the return the same; the bidder may not be called for quotation for future works of the employer.</w:t>
      </w:r>
    </w:p>
    <w:p w:rsidR="006130B9" w:rsidRDefault="006130B9" w:rsidP="005F300D">
      <w:pPr>
        <w:pStyle w:val="BodyText"/>
        <w:spacing w:before="2"/>
        <w:jc w:val="both"/>
        <w:rPr>
          <w:sz w:val="26"/>
        </w:rPr>
      </w:pPr>
    </w:p>
    <w:p w:rsidR="006130B9" w:rsidRDefault="00841223" w:rsidP="005F300D">
      <w:pPr>
        <w:pStyle w:val="ListParagraph"/>
        <w:numPr>
          <w:ilvl w:val="0"/>
          <w:numId w:val="16"/>
        </w:numPr>
        <w:tabs>
          <w:tab w:val="left" w:pos="1264"/>
        </w:tabs>
        <w:spacing w:line="259" w:lineRule="auto"/>
        <w:ind w:left="1263" w:right="544" w:hanging="342"/>
        <w:jc w:val="both"/>
        <w:rPr>
          <w:sz w:val="24"/>
        </w:rPr>
      </w:pPr>
      <w:r>
        <w:rPr>
          <w:sz w:val="24"/>
        </w:rPr>
        <w:t>The Contractor shall quote for the best materials and workmanship available and whether ambiguity in specifications and drawings, the same shall be got clarified from the Architect/Employer before proceeding with the</w:t>
      </w:r>
      <w:r>
        <w:rPr>
          <w:spacing w:val="-4"/>
          <w:sz w:val="24"/>
        </w:rPr>
        <w:t xml:space="preserve"> </w:t>
      </w:r>
      <w:r>
        <w:rPr>
          <w:sz w:val="24"/>
        </w:rPr>
        <w:t>work.</w:t>
      </w:r>
    </w:p>
    <w:p w:rsidR="006130B9" w:rsidRDefault="006130B9" w:rsidP="005F300D">
      <w:pPr>
        <w:pStyle w:val="BodyText"/>
        <w:spacing w:before="9"/>
        <w:jc w:val="both"/>
        <w:rPr>
          <w:sz w:val="25"/>
        </w:rPr>
      </w:pPr>
    </w:p>
    <w:p w:rsidR="006130B9" w:rsidRDefault="00841223" w:rsidP="005F300D">
      <w:pPr>
        <w:pStyle w:val="ListParagraph"/>
        <w:numPr>
          <w:ilvl w:val="0"/>
          <w:numId w:val="16"/>
        </w:numPr>
        <w:tabs>
          <w:tab w:val="left" w:pos="1264"/>
        </w:tabs>
        <w:spacing w:line="256" w:lineRule="auto"/>
        <w:ind w:left="1263" w:right="547" w:hanging="342"/>
        <w:jc w:val="both"/>
        <w:rPr>
          <w:sz w:val="24"/>
        </w:rPr>
      </w:pPr>
      <w:r>
        <w:rPr>
          <w:sz w:val="24"/>
        </w:rPr>
        <w:t>If insisted on, the Contractor shall produce test certificate to the Architect/Employer for the quality of materials concerned. No-delay/Claim on this account will be</w:t>
      </w:r>
      <w:r>
        <w:rPr>
          <w:spacing w:val="-9"/>
          <w:sz w:val="24"/>
        </w:rPr>
        <w:t xml:space="preserve"> </w:t>
      </w:r>
      <w:r>
        <w:rPr>
          <w:sz w:val="24"/>
        </w:rPr>
        <w:t>entertained.</w:t>
      </w:r>
    </w:p>
    <w:p w:rsidR="006130B9" w:rsidRDefault="006130B9" w:rsidP="005F300D">
      <w:pPr>
        <w:pStyle w:val="BodyText"/>
        <w:spacing w:before="11"/>
        <w:jc w:val="both"/>
        <w:rPr>
          <w:sz w:val="26"/>
        </w:rPr>
      </w:pPr>
    </w:p>
    <w:p w:rsidR="006130B9" w:rsidRDefault="00841223" w:rsidP="005F300D">
      <w:pPr>
        <w:pStyle w:val="ListParagraph"/>
        <w:numPr>
          <w:ilvl w:val="0"/>
          <w:numId w:val="16"/>
        </w:numPr>
        <w:tabs>
          <w:tab w:val="left" w:pos="1264"/>
        </w:tabs>
        <w:spacing w:line="259" w:lineRule="auto"/>
        <w:ind w:left="1263" w:right="540" w:hanging="342"/>
        <w:jc w:val="both"/>
        <w:rPr>
          <w:sz w:val="24"/>
        </w:rPr>
      </w:pPr>
      <w:r>
        <w:rPr>
          <w:sz w:val="24"/>
        </w:rPr>
        <w:t xml:space="preserve">Normally all the materials are to be supplied by the Contractor for the above work, except otherwise mentioned, but if the Owner's desire to supply any material to maintain quality of work, the contractor has to accept it and only </w:t>
      </w:r>
      <w:proofErr w:type="spellStart"/>
      <w:r>
        <w:rPr>
          <w:sz w:val="24"/>
        </w:rPr>
        <w:t>labour</w:t>
      </w:r>
      <w:proofErr w:type="spellEnd"/>
      <w:r>
        <w:rPr>
          <w:sz w:val="24"/>
        </w:rPr>
        <w:t xml:space="preserve"> payment will be made as per standard norms of</w:t>
      </w:r>
      <w:r>
        <w:rPr>
          <w:spacing w:val="-2"/>
          <w:sz w:val="24"/>
        </w:rPr>
        <w:t xml:space="preserve"> </w:t>
      </w:r>
      <w:r>
        <w:rPr>
          <w:sz w:val="24"/>
        </w:rPr>
        <w:t>employer.</w:t>
      </w:r>
    </w:p>
    <w:p w:rsidR="006130B9" w:rsidRDefault="006130B9" w:rsidP="005F300D">
      <w:pPr>
        <w:pStyle w:val="BodyText"/>
        <w:spacing w:before="1"/>
        <w:jc w:val="both"/>
        <w:rPr>
          <w:sz w:val="26"/>
        </w:rPr>
      </w:pPr>
    </w:p>
    <w:p w:rsidR="006130B9" w:rsidRDefault="00841223" w:rsidP="005F300D">
      <w:pPr>
        <w:pStyle w:val="ListParagraph"/>
        <w:numPr>
          <w:ilvl w:val="0"/>
          <w:numId w:val="16"/>
        </w:numPr>
        <w:tabs>
          <w:tab w:val="left" w:pos="1264"/>
        </w:tabs>
        <w:spacing w:line="254" w:lineRule="auto"/>
        <w:ind w:left="1263" w:right="542" w:hanging="342"/>
        <w:jc w:val="both"/>
        <w:rPr>
          <w:sz w:val="24"/>
        </w:rPr>
      </w:pPr>
      <w:r>
        <w:rPr>
          <w:sz w:val="24"/>
        </w:rPr>
        <w:t>The contractor shall have sufficient allowance in their rates quoted to allow for minor modification in design and finishes as required by Architect/Employer during execution of work.</w:t>
      </w:r>
    </w:p>
    <w:p w:rsidR="006130B9" w:rsidRDefault="006130B9" w:rsidP="005F300D">
      <w:pPr>
        <w:pStyle w:val="BodyText"/>
        <w:spacing w:before="5"/>
        <w:jc w:val="both"/>
        <w:rPr>
          <w:sz w:val="27"/>
        </w:rPr>
      </w:pPr>
    </w:p>
    <w:p w:rsidR="006130B9" w:rsidRDefault="00841223" w:rsidP="005F300D">
      <w:pPr>
        <w:pStyle w:val="ListParagraph"/>
        <w:numPr>
          <w:ilvl w:val="0"/>
          <w:numId w:val="16"/>
        </w:numPr>
        <w:tabs>
          <w:tab w:val="left" w:pos="1264"/>
        </w:tabs>
        <w:spacing w:line="261" w:lineRule="auto"/>
        <w:ind w:left="1263" w:right="544" w:hanging="342"/>
        <w:jc w:val="both"/>
        <w:rPr>
          <w:sz w:val="24"/>
        </w:rPr>
      </w:pPr>
      <w:r>
        <w:rPr>
          <w:sz w:val="24"/>
        </w:rPr>
        <w:t>The Employer reserves the right to accept or reject in part of whole of any of the Tenders without assigning any reasons therein and conduct negotiations in the manner considered suitable in order to secure clarifications or better terms from the</w:t>
      </w:r>
      <w:r>
        <w:rPr>
          <w:spacing w:val="-4"/>
          <w:sz w:val="24"/>
        </w:rPr>
        <w:t xml:space="preserve"> </w:t>
      </w:r>
      <w:r>
        <w:rPr>
          <w:sz w:val="24"/>
        </w:rPr>
        <w:t>Tenders.</w:t>
      </w:r>
    </w:p>
    <w:p w:rsidR="006130B9" w:rsidRDefault="006130B9" w:rsidP="005F300D">
      <w:pPr>
        <w:pStyle w:val="BodyText"/>
        <w:spacing w:before="5"/>
        <w:jc w:val="both"/>
        <w:rPr>
          <w:sz w:val="28"/>
        </w:rPr>
      </w:pPr>
    </w:p>
    <w:p w:rsidR="006130B9" w:rsidRDefault="00841223" w:rsidP="005F300D">
      <w:pPr>
        <w:pStyle w:val="ListParagraph"/>
        <w:numPr>
          <w:ilvl w:val="0"/>
          <w:numId w:val="16"/>
        </w:numPr>
        <w:tabs>
          <w:tab w:val="left" w:pos="1375"/>
        </w:tabs>
        <w:spacing w:line="249" w:lineRule="auto"/>
        <w:ind w:left="1374" w:right="547" w:hanging="452"/>
        <w:jc w:val="both"/>
        <w:rPr>
          <w:sz w:val="24"/>
        </w:rPr>
      </w:pPr>
      <w:r>
        <w:rPr>
          <w:sz w:val="24"/>
        </w:rPr>
        <w:t>The Contractor shall be solely responsible in case of any accidents to his workers in course of carrying out the</w:t>
      </w:r>
      <w:r>
        <w:rPr>
          <w:spacing w:val="-5"/>
          <w:sz w:val="24"/>
        </w:rPr>
        <w:t xml:space="preserve"> </w:t>
      </w:r>
      <w:r>
        <w:rPr>
          <w:sz w:val="24"/>
        </w:rPr>
        <w:t>work.</w:t>
      </w:r>
    </w:p>
    <w:p w:rsidR="006130B9" w:rsidRDefault="006130B9" w:rsidP="005F300D">
      <w:pPr>
        <w:pStyle w:val="BodyText"/>
        <w:spacing w:before="10"/>
        <w:jc w:val="both"/>
        <w:rPr>
          <w:sz w:val="27"/>
        </w:rPr>
      </w:pPr>
    </w:p>
    <w:p w:rsidR="006130B9" w:rsidRDefault="00841223" w:rsidP="005F300D">
      <w:pPr>
        <w:pStyle w:val="ListParagraph"/>
        <w:numPr>
          <w:ilvl w:val="0"/>
          <w:numId w:val="16"/>
        </w:numPr>
        <w:tabs>
          <w:tab w:val="left" w:pos="1375"/>
        </w:tabs>
        <w:spacing w:before="1" w:line="261" w:lineRule="auto"/>
        <w:ind w:left="1374" w:right="541" w:hanging="452"/>
        <w:jc w:val="both"/>
        <w:rPr>
          <w:sz w:val="24"/>
        </w:rPr>
      </w:pPr>
      <w:r>
        <w:rPr>
          <w:sz w:val="24"/>
        </w:rPr>
        <w:t xml:space="preserve">The contractors are not entitled for any escalation in the prices of materials, </w:t>
      </w:r>
      <w:proofErr w:type="spellStart"/>
      <w:r>
        <w:rPr>
          <w:sz w:val="24"/>
        </w:rPr>
        <w:t>labour</w:t>
      </w:r>
      <w:proofErr w:type="spellEnd"/>
      <w:r>
        <w:rPr>
          <w:sz w:val="24"/>
        </w:rPr>
        <w:t xml:space="preserve"> etc., on any account during the course of the work. The tendered and accepted rates for all items shall be kept valid throughout the period of contract and completing of the</w:t>
      </w:r>
      <w:r>
        <w:rPr>
          <w:spacing w:val="-4"/>
          <w:sz w:val="24"/>
        </w:rPr>
        <w:t xml:space="preserve"> </w:t>
      </w:r>
      <w:r>
        <w:rPr>
          <w:sz w:val="24"/>
        </w:rPr>
        <w:t>same.</w:t>
      </w:r>
    </w:p>
    <w:p w:rsidR="006130B9" w:rsidRDefault="00841223" w:rsidP="005F300D">
      <w:pPr>
        <w:pStyle w:val="ListParagraph"/>
        <w:numPr>
          <w:ilvl w:val="0"/>
          <w:numId w:val="16"/>
        </w:numPr>
        <w:tabs>
          <w:tab w:val="left" w:pos="1403"/>
        </w:tabs>
        <w:spacing w:before="2" w:line="259" w:lineRule="auto"/>
        <w:ind w:left="1402" w:right="602" w:hanging="481"/>
        <w:jc w:val="both"/>
        <w:rPr>
          <w:sz w:val="24"/>
        </w:rPr>
      </w:pPr>
      <w:r>
        <w:rPr>
          <w:sz w:val="24"/>
        </w:rPr>
        <w:t xml:space="preserve">The Contractors shall abide by all rules, regulations, and statutes imposed by the Government or other concerned authorities. He shall be responsible for workmen's compensation and the other requirements for housing or any other amenities and site facilities, such as water, power required by the </w:t>
      </w:r>
      <w:proofErr w:type="gramStart"/>
      <w:r>
        <w:rPr>
          <w:sz w:val="24"/>
        </w:rPr>
        <w:t>contractors</w:t>
      </w:r>
      <w:proofErr w:type="gramEnd"/>
      <w:r>
        <w:rPr>
          <w:sz w:val="24"/>
        </w:rPr>
        <w:t xml:space="preserve"> crew and shall provide them at his own cost and risk. Any causality or damage caused by any untoward incident during the execution of work shall be at the entire risk and cost of</w:t>
      </w:r>
      <w:r>
        <w:rPr>
          <w:spacing w:val="1"/>
          <w:sz w:val="24"/>
        </w:rPr>
        <w:t xml:space="preserve"> </w:t>
      </w:r>
      <w:r>
        <w:rPr>
          <w:sz w:val="24"/>
        </w:rPr>
        <w:t>contractor.</w:t>
      </w:r>
    </w:p>
    <w:p w:rsidR="006130B9" w:rsidRDefault="006130B9" w:rsidP="005F300D">
      <w:pPr>
        <w:pStyle w:val="BodyText"/>
        <w:spacing w:before="10"/>
        <w:jc w:val="both"/>
        <w:rPr>
          <w:sz w:val="25"/>
        </w:rPr>
      </w:pPr>
    </w:p>
    <w:p w:rsidR="006130B9" w:rsidRDefault="00841223" w:rsidP="005F300D">
      <w:pPr>
        <w:pStyle w:val="ListParagraph"/>
        <w:numPr>
          <w:ilvl w:val="0"/>
          <w:numId w:val="16"/>
        </w:numPr>
        <w:tabs>
          <w:tab w:val="left" w:pos="1403"/>
        </w:tabs>
        <w:spacing w:line="259" w:lineRule="auto"/>
        <w:ind w:left="1402" w:right="596" w:hanging="481"/>
        <w:jc w:val="both"/>
        <w:rPr>
          <w:sz w:val="24"/>
        </w:rPr>
      </w:pPr>
      <w:r>
        <w:rPr>
          <w:sz w:val="24"/>
        </w:rPr>
        <w:t>If clerk of works is appointed at the site by the Architect, the Contractors shall afford him all facilities for examining the work and materials and recording</w:t>
      </w:r>
      <w:r>
        <w:rPr>
          <w:spacing w:val="-9"/>
          <w:sz w:val="24"/>
        </w:rPr>
        <w:t xml:space="preserve"> </w:t>
      </w:r>
      <w:r>
        <w:rPr>
          <w:sz w:val="24"/>
        </w:rPr>
        <w:t>measurements.</w:t>
      </w:r>
    </w:p>
    <w:p w:rsidR="006130B9" w:rsidRDefault="006130B9" w:rsidP="005F300D">
      <w:pPr>
        <w:pStyle w:val="BodyText"/>
        <w:spacing w:before="5"/>
        <w:jc w:val="both"/>
        <w:rPr>
          <w:sz w:val="26"/>
        </w:rPr>
      </w:pPr>
    </w:p>
    <w:p w:rsidR="006130B9" w:rsidRDefault="00841223" w:rsidP="005F300D">
      <w:pPr>
        <w:pStyle w:val="ListParagraph"/>
        <w:numPr>
          <w:ilvl w:val="0"/>
          <w:numId w:val="16"/>
        </w:numPr>
        <w:tabs>
          <w:tab w:val="left" w:pos="1403"/>
        </w:tabs>
        <w:spacing w:line="259" w:lineRule="auto"/>
        <w:ind w:left="1402" w:right="585" w:hanging="481"/>
        <w:jc w:val="both"/>
        <w:rPr>
          <w:sz w:val="24"/>
        </w:rPr>
      </w:pPr>
      <w:r>
        <w:rPr>
          <w:sz w:val="24"/>
        </w:rPr>
        <w:t>Other agencies will be working in the project during the work. The contractors must allow these contractors to use the scaffolding and water and render them general assistance. No extension to the completion time will be allowed on this account unless special delays caused by other</w:t>
      </w:r>
      <w:r>
        <w:rPr>
          <w:spacing w:val="-5"/>
          <w:sz w:val="24"/>
        </w:rPr>
        <w:t xml:space="preserve"> </w:t>
      </w:r>
      <w:r>
        <w:rPr>
          <w:sz w:val="24"/>
        </w:rPr>
        <w:t>agencies.</w:t>
      </w:r>
    </w:p>
    <w:p w:rsidR="006130B9" w:rsidRDefault="006130B9" w:rsidP="005F300D">
      <w:pPr>
        <w:spacing w:line="259" w:lineRule="auto"/>
        <w:jc w:val="both"/>
        <w:rPr>
          <w:sz w:val="24"/>
        </w:rPr>
        <w:sectPr w:rsidR="006130B9" w:rsidSect="00482223">
          <w:pgSz w:w="11910" w:h="16840" w:code="9"/>
          <w:pgMar w:top="1000" w:right="600" w:bottom="280" w:left="220" w:header="746" w:footer="0" w:gutter="0"/>
          <w:cols w:space="720"/>
        </w:sectPr>
      </w:pPr>
    </w:p>
    <w:p w:rsidR="006130B9" w:rsidRDefault="006130B9" w:rsidP="005F300D">
      <w:pPr>
        <w:pStyle w:val="BodyText"/>
        <w:spacing w:before="7"/>
        <w:jc w:val="both"/>
        <w:rPr>
          <w:sz w:val="16"/>
        </w:rPr>
      </w:pPr>
    </w:p>
    <w:p w:rsidR="006130B9" w:rsidRDefault="00841223" w:rsidP="005F300D">
      <w:pPr>
        <w:pStyle w:val="ListParagraph"/>
        <w:numPr>
          <w:ilvl w:val="0"/>
          <w:numId w:val="16"/>
        </w:numPr>
        <w:tabs>
          <w:tab w:val="left" w:pos="1403"/>
        </w:tabs>
        <w:spacing w:before="90" w:line="261" w:lineRule="auto"/>
        <w:ind w:left="1402" w:right="573" w:hanging="481"/>
        <w:jc w:val="both"/>
        <w:rPr>
          <w:sz w:val="24"/>
        </w:rPr>
      </w:pPr>
      <w:r>
        <w:rPr>
          <w:sz w:val="24"/>
        </w:rPr>
        <w:t xml:space="preserve">The Contractors shall set out the works for CONSULTANTS approval and during </w:t>
      </w:r>
      <w:proofErr w:type="gramStart"/>
      <w:r>
        <w:rPr>
          <w:sz w:val="24"/>
        </w:rPr>
        <w:t>the  progress</w:t>
      </w:r>
      <w:proofErr w:type="gramEnd"/>
      <w:r>
        <w:rPr>
          <w:sz w:val="24"/>
        </w:rPr>
        <w:t xml:space="preserve"> of the work shall amend at his means the contractors' cost, any errors arising from inaccurate setting out, unless the architect shall decide to the</w:t>
      </w:r>
      <w:r>
        <w:rPr>
          <w:spacing w:val="-4"/>
          <w:sz w:val="24"/>
        </w:rPr>
        <w:t xml:space="preserve"> </w:t>
      </w:r>
      <w:r>
        <w:rPr>
          <w:sz w:val="24"/>
        </w:rPr>
        <w:t>contrary.</w:t>
      </w:r>
    </w:p>
    <w:p w:rsidR="006130B9" w:rsidRDefault="006130B9" w:rsidP="005F300D">
      <w:pPr>
        <w:pStyle w:val="BodyText"/>
        <w:spacing w:before="7"/>
        <w:jc w:val="both"/>
        <w:rPr>
          <w:sz w:val="25"/>
        </w:rPr>
      </w:pPr>
    </w:p>
    <w:p w:rsidR="006130B9" w:rsidRDefault="00841223" w:rsidP="005F300D">
      <w:pPr>
        <w:pStyle w:val="ListParagraph"/>
        <w:numPr>
          <w:ilvl w:val="0"/>
          <w:numId w:val="16"/>
        </w:numPr>
        <w:tabs>
          <w:tab w:val="left" w:pos="1403"/>
        </w:tabs>
        <w:spacing w:before="1" w:line="264" w:lineRule="auto"/>
        <w:ind w:left="1402" w:right="586" w:hanging="481"/>
        <w:jc w:val="both"/>
        <w:rPr>
          <w:sz w:val="24"/>
        </w:rPr>
      </w:pPr>
      <w:r>
        <w:rPr>
          <w:sz w:val="24"/>
        </w:rPr>
        <w:t>The Contractor shall not, without the written consent of the Architect/Employer, assign this Agreement or sub-let any portion of the</w:t>
      </w:r>
      <w:r>
        <w:rPr>
          <w:spacing w:val="-5"/>
          <w:sz w:val="24"/>
        </w:rPr>
        <w:t xml:space="preserve"> </w:t>
      </w:r>
      <w:r>
        <w:rPr>
          <w:sz w:val="24"/>
        </w:rPr>
        <w:t>works.</w:t>
      </w:r>
    </w:p>
    <w:p w:rsidR="006130B9" w:rsidRDefault="006130B9" w:rsidP="005F300D">
      <w:pPr>
        <w:pStyle w:val="BodyText"/>
        <w:spacing w:before="4"/>
        <w:jc w:val="both"/>
      </w:pPr>
    </w:p>
    <w:p w:rsidR="006130B9" w:rsidRDefault="00841223" w:rsidP="005F300D">
      <w:pPr>
        <w:pStyle w:val="ListParagraph"/>
        <w:numPr>
          <w:ilvl w:val="0"/>
          <w:numId w:val="16"/>
        </w:numPr>
        <w:tabs>
          <w:tab w:val="left" w:pos="1403"/>
        </w:tabs>
        <w:spacing w:line="261" w:lineRule="auto"/>
        <w:ind w:left="1402" w:right="559" w:hanging="481"/>
        <w:jc w:val="both"/>
        <w:rPr>
          <w:sz w:val="24"/>
        </w:rPr>
      </w:pPr>
      <w:r>
        <w:rPr>
          <w:sz w:val="24"/>
        </w:rPr>
        <w:t>The Contractors shall be responsible for all structural and decorative damages to the property and for injury caused by the works or workmen to persons, animals, or things and shall hold the Employer harmless in respect thereof. They shall also be responsible for all damages caused to the buildings, subject to this contract, by inclemency of weather, and shall reinstate all damages caused by the same and thoroughly rectify the</w:t>
      </w:r>
      <w:r>
        <w:rPr>
          <w:spacing w:val="-16"/>
          <w:sz w:val="24"/>
        </w:rPr>
        <w:t xml:space="preserve"> </w:t>
      </w:r>
      <w:r>
        <w:rPr>
          <w:sz w:val="24"/>
        </w:rPr>
        <w:t>damages.</w:t>
      </w:r>
    </w:p>
    <w:p w:rsidR="006130B9" w:rsidRDefault="006130B9" w:rsidP="005F300D">
      <w:pPr>
        <w:pStyle w:val="BodyText"/>
        <w:jc w:val="both"/>
        <w:rPr>
          <w:sz w:val="26"/>
        </w:rPr>
      </w:pPr>
    </w:p>
    <w:p w:rsidR="006130B9" w:rsidRDefault="00841223" w:rsidP="005F300D">
      <w:pPr>
        <w:pStyle w:val="ListParagraph"/>
        <w:numPr>
          <w:ilvl w:val="0"/>
          <w:numId w:val="16"/>
        </w:numPr>
        <w:tabs>
          <w:tab w:val="left" w:pos="1403"/>
        </w:tabs>
        <w:spacing w:line="259" w:lineRule="auto"/>
        <w:ind w:left="1402" w:right="553" w:hanging="481"/>
        <w:jc w:val="both"/>
        <w:rPr>
          <w:sz w:val="24"/>
        </w:rPr>
      </w:pPr>
      <w:r>
        <w:rPr>
          <w:sz w:val="24"/>
        </w:rPr>
        <w:t>Employer shall have the right to inspect/supervise the subject work during interior decoration/modification and suggest changes/ alterations/replacements, wherever the work is not as per approved drawing/plan/samples. Employer accepts no responsibility for the costs involved for such</w:t>
      </w:r>
      <w:r>
        <w:rPr>
          <w:spacing w:val="-3"/>
          <w:sz w:val="24"/>
        </w:rPr>
        <w:t xml:space="preserve"> </w:t>
      </w:r>
      <w:r>
        <w:rPr>
          <w:sz w:val="24"/>
        </w:rPr>
        <w:t>work.</w:t>
      </w:r>
    </w:p>
    <w:p w:rsidR="006130B9" w:rsidRDefault="006130B9" w:rsidP="005F300D">
      <w:pPr>
        <w:pStyle w:val="BodyText"/>
        <w:spacing w:before="8"/>
        <w:jc w:val="both"/>
        <w:rPr>
          <w:sz w:val="28"/>
        </w:rPr>
      </w:pPr>
    </w:p>
    <w:p w:rsidR="006130B9" w:rsidRDefault="00841223" w:rsidP="005F300D">
      <w:pPr>
        <w:pStyle w:val="ListParagraph"/>
        <w:numPr>
          <w:ilvl w:val="0"/>
          <w:numId w:val="16"/>
        </w:numPr>
        <w:tabs>
          <w:tab w:val="left" w:pos="1283"/>
        </w:tabs>
        <w:spacing w:line="259" w:lineRule="auto"/>
        <w:ind w:left="1282" w:right="543" w:hanging="361"/>
        <w:jc w:val="both"/>
        <w:rPr>
          <w:sz w:val="24"/>
        </w:rPr>
      </w:pPr>
      <w:r>
        <w:rPr>
          <w:sz w:val="24"/>
        </w:rPr>
        <w:t>The Contractor shall carryout the work as per the detailed drawings furnished by the Architect/Employer from time to time. The drawings enclosed with the tender documents are for tender purpose only and not for execution and detailed drawings will be furnished during the execution of work. Contractor quoted rate is deemed to include for the</w:t>
      </w:r>
      <w:r>
        <w:rPr>
          <w:spacing w:val="-7"/>
          <w:sz w:val="24"/>
        </w:rPr>
        <w:t xml:space="preserve"> </w:t>
      </w:r>
      <w:r>
        <w:rPr>
          <w:sz w:val="24"/>
        </w:rPr>
        <w:t>same.</w:t>
      </w:r>
    </w:p>
    <w:p w:rsidR="006130B9" w:rsidRDefault="006130B9" w:rsidP="005F300D">
      <w:pPr>
        <w:pStyle w:val="BodyText"/>
        <w:spacing w:before="6"/>
        <w:jc w:val="both"/>
        <w:rPr>
          <w:sz w:val="26"/>
        </w:rPr>
      </w:pPr>
    </w:p>
    <w:p w:rsidR="006130B9" w:rsidRDefault="00841223" w:rsidP="005F300D">
      <w:pPr>
        <w:pStyle w:val="ListParagraph"/>
        <w:numPr>
          <w:ilvl w:val="0"/>
          <w:numId w:val="16"/>
        </w:numPr>
        <w:tabs>
          <w:tab w:val="left" w:pos="1283"/>
        </w:tabs>
        <w:spacing w:line="264" w:lineRule="auto"/>
        <w:ind w:left="1282" w:right="546" w:hanging="361"/>
        <w:jc w:val="both"/>
        <w:rPr>
          <w:sz w:val="24"/>
        </w:rPr>
      </w:pPr>
      <w:r>
        <w:rPr>
          <w:sz w:val="24"/>
        </w:rPr>
        <w:t>The work will have to be carried out strictly in accordance with specifications and drawings and also as per Architect's instructions. Any deviations from the same will be at the contractor's</w:t>
      </w:r>
      <w:r>
        <w:rPr>
          <w:spacing w:val="-18"/>
          <w:sz w:val="24"/>
        </w:rPr>
        <w:t xml:space="preserve"> </w:t>
      </w:r>
      <w:r>
        <w:rPr>
          <w:sz w:val="24"/>
        </w:rPr>
        <w:t>risk.</w:t>
      </w:r>
    </w:p>
    <w:p w:rsidR="006130B9" w:rsidRDefault="00841223" w:rsidP="005F300D">
      <w:pPr>
        <w:pStyle w:val="ListParagraph"/>
        <w:numPr>
          <w:ilvl w:val="0"/>
          <w:numId w:val="16"/>
        </w:numPr>
        <w:tabs>
          <w:tab w:val="left" w:pos="1283"/>
        </w:tabs>
        <w:spacing w:before="1" w:line="259" w:lineRule="auto"/>
        <w:ind w:left="1282" w:right="633" w:hanging="361"/>
        <w:jc w:val="both"/>
        <w:rPr>
          <w:sz w:val="24"/>
        </w:rPr>
      </w:pPr>
      <w:r>
        <w:rPr>
          <w:sz w:val="24"/>
        </w:rPr>
        <w:t>Applicable income tax, work contract tax, Sales Tax. etc., and GST as per statuary rules and regulations prevailing shall be deducted from running account and final bill of the contractor. All statutory taxes/levis as per prevailing government regulations will be deducted at source from the bill Viz. Sales tax on works contract</w:t>
      </w:r>
      <w:r>
        <w:rPr>
          <w:spacing w:val="-1"/>
          <w:sz w:val="24"/>
        </w:rPr>
        <w:t xml:space="preserve"> </w:t>
      </w:r>
      <w:r>
        <w:rPr>
          <w:sz w:val="24"/>
        </w:rPr>
        <w:t>etc.,</w:t>
      </w:r>
    </w:p>
    <w:p w:rsidR="006130B9" w:rsidRDefault="00841223" w:rsidP="005F300D">
      <w:pPr>
        <w:pStyle w:val="ListParagraph"/>
        <w:numPr>
          <w:ilvl w:val="0"/>
          <w:numId w:val="16"/>
        </w:numPr>
        <w:tabs>
          <w:tab w:val="left" w:pos="1283"/>
        </w:tabs>
        <w:spacing w:before="228" w:line="261" w:lineRule="auto"/>
        <w:ind w:left="1282" w:right="537" w:hanging="361"/>
        <w:jc w:val="both"/>
        <w:rPr>
          <w:sz w:val="24"/>
        </w:rPr>
      </w:pPr>
      <w:r>
        <w:rPr>
          <w:sz w:val="24"/>
        </w:rPr>
        <w:t xml:space="preserve">Bidders shall make their own arrangement for all tools and plants, </w:t>
      </w:r>
      <w:proofErr w:type="spellStart"/>
      <w:r>
        <w:rPr>
          <w:sz w:val="24"/>
        </w:rPr>
        <w:t>labour</w:t>
      </w:r>
      <w:proofErr w:type="spellEnd"/>
      <w:r>
        <w:rPr>
          <w:sz w:val="24"/>
        </w:rPr>
        <w:t xml:space="preserve"> etc., required for the execution of the work. No delay/claim in this account will be</w:t>
      </w:r>
      <w:r>
        <w:rPr>
          <w:spacing w:val="-4"/>
          <w:sz w:val="24"/>
        </w:rPr>
        <w:t xml:space="preserve"> </w:t>
      </w:r>
      <w:r>
        <w:rPr>
          <w:sz w:val="24"/>
        </w:rPr>
        <w:t>entertained.</w:t>
      </w:r>
    </w:p>
    <w:p w:rsidR="006130B9" w:rsidRDefault="00841223" w:rsidP="005F300D">
      <w:pPr>
        <w:pStyle w:val="ListParagraph"/>
        <w:numPr>
          <w:ilvl w:val="0"/>
          <w:numId w:val="16"/>
        </w:numPr>
        <w:tabs>
          <w:tab w:val="left" w:pos="1283"/>
        </w:tabs>
        <w:spacing w:line="264" w:lineRule="auto"/>
        <w:ind w:left="1282" w:right="535" w:hanging="361"/>
        <w:jc w:val="both"/>
        <w:rPr>
          <w:sz w:val="24"/>
        </w:rPr>
      </w:pPr>
      <w:r>
        <w:rPr>
          <w:sz w:val="24"/>
        </w:rPr>
        <w:t xml:space="preserve">The Contractor should note that only after the certificate obtained from employer of each item of work, completely in accordance with the specifications and directions given by Employer/Architect the payment of bill would be made in </w:t>
      </w:r>
      <w:r>
        <w:rPr>
          <w:sz w:val="24"/>
          <w:u w:val="single"/>
        </w:rPr>
        <w:t>Three R.A. bills including Final R.A. Bill.</w:t>
      </w:r>
    </w:p>
    <w:p w:rsidR="006130B9" w:rsidRDefault="00841223" w:rsidP="005F300D">
      <w:pPr>
        <w:pStyle w:val="ListParagraph"/>
        <w:numPr>
          <w:ilvl w:val="0"/>
          <w:numId w:val="16"/>
        </w:numPr>
        <w:tabs>
          <w:tab w:val="left" w:pos="1283"/>
        </w:tabs>
        <w:spacing w:line="254" w:lineRule="auto"/>
        <w:ind w:left="1282" w:right="543" w:hanging="361"/>
        <w:jc w:val="both"/>
        <w:rPr>
          <w:sz w:val="24"/>
        </w:rPr>
      </w:pPr>
      <w:r>
        <w:rPr>
          <w:sz w:val="24"/>
        </w:rPr>
        <w:t>All the materials required and supplied for the works under this contract shall confirm to Indian Standard Specifications where such materials are used and available for all the items the same shall be provided as approved by the CONSULTANTS/</w:t>
      </w:r>
      <w:r>
        <w:rPr>
          <w:spacing w:val="-7"/>
          <w:sz w:val="24"/>
        </w:rPr>
        <w:t xml:space="preserve"> </w:t>
      </w:r>
      <w:r>
        <w:rPr>
          <w:sz w:val="24"/>
        </w:rPr>
        <w:t>Employer.</w:t>
      </w:r>
    </w:p>
    <w:p w:rsidR="006130B9" w:rsidRDefault="00841223" w:rsidP="005F300D">
      <w:pPr>
        <w:pStyle w:val="ListParagraph"/>
        <w:numPr>
          <w:ilvl w:val="0"/>
          <w:numId w:val="16"/>
        </w:numPr>
        <w:tabs>
          <w:tab w:val="left" w:pos="1283"/>
        </w:tabs>
        <w:spacing w:before="228" w:line="261" w:lineRule="auto"/>
        <w:ind w:left="1282" w:right="542" w:hanging="361"/>
        <w:jc w:val="both"/>
        <w:rPr>
          <w:sz w:val="24"/>
        </w:rPr>
      </w:pPr>
      <w:r>
        <w:rPr>
          <w:sz w:val="24"/>
        </w:rPr>
        <w:t>All the materials brought to the site shall be stored at Contractor's risk only and the Employer will not be responsible for any theft, pilferage, damage due to any accident etc. owners will not be liable for any claims in this regard until the work are finished and handed over to entire satisfaction of</w:t>
      </w:r>
      <w:r>
        <w:rPr>
          <w:spacing w:val="-2"/>
          <w:sz w:val="24"/>
        </w:rPr>
        <w:t xml:space="preserve"> </w:t>
      </w:r>
      <w:r>
        <w:rPr>
          <w:sz w:val="24"/>
        </w:rPr>
        <w:t>Owner.</w:t>
      </w:r>
    </w:p>
    <w:p w:rsidR="006130B9" w:rsidRDefault="00841223" w:rsidP="005F300D">
      <w:pPr>
        <w:pStyle w:val="ListParagraph"/>
        <w:numPr>
          <w:ilvl w:val="0"/>
          <w:numId w:val="16"/>
        </w:numPr>
        <w:tabs>
          <w:tab w:val="left" w:pos="1283"/>
        </w:tabs>
        <w:spacing w:before="232" w:line="261" w:lineRule="auto"/>
        <w:ind w:left="1282" w:right="537" w:hanging="361"/>
        <w:jc w:val="both"/>
        <w:rPr>
          <w:sz w:val="24"/>
        </w:rPr>
      </w:pPr>
      <w:r>
        <w:rPr>
          <w:sz w:val="24"/>
        </w:rPr>
        <w:t>The Contractor should get the approval of Employer/CONSULTANTS of all materials and fixtures and fittings before using on the</w:t>
      </w:r>
      <w:r>
        <w:rPr>
          <w:spacing w:val="-4"/>
          <w:sz w:val="24"/>
        </w:rPr>
        <w:t xml:space="preserve"> </w:t>
      </w:r>
      <w:r>
        <w:rPr>
          <w:sz w:val="24"/>
        </w:rPr>
        <w:t>work.</w:t>
      </w:r>
    </w:p>
    <w:p w:rsidR="006130B9" w:rsidRDefault="006130B9" w:rsidP="005F300D">
      <w:pPr>
        <w:spacing w:line="261" w:lineRule="auto"/>
        <w:jc w:val="both"/>
        <w:rPr>
          <w:sz w:val="24"/>
        </w:rPr>
        <w:sectPr w:rsidR="006130B9" w:rsidSect="00482223">
          <w:pgSz w:w="11910" w:h="16840" w:code="9"/>
          <w:pgMar w:top="1000" w:right="600" w:bottom="280" w:left="220" w:header="746" w:footer="0" w:gutter="0"/>
          <w:cols w:space="720"/>
        </w:sectPr>
      </w:pPr>
    </w:p>
    <w:p w:rsidR="006130B9" w:rsidRDefault="006130B9" w:rsidP="005F300D">
      <w:pPr>
        <w:pStyle w:val="BodyText"/>
        <w:spacing w:before="7"/>
        <w:jc w:val="both"/>
        <w:rPr>
          <w:sz w:val="16"/>
        </w:rPr>
      </w:pPr>
    </w:p>
    <w:p w:rsidR="006130B9" w:rsidRDefault="00841223" w:rsidP="005F300D">
      <w:pPr>
        <w:pStyle w:val="ListParagraph"/>
        <w:numPr>
          <w:ilvl w:val="0"/>
          <w:numId w:val="16"/>
        </w:numPr>
        <w:tabs>
          <w:tab w:val="left" w:pos="1283"/>
        </w:tabs>
        <w:spacing w:before="90" w:line="259" w:lineRule="auto"/>
        <w:ind w:left="1282" w:right="537" w:hanging="361"/>
        <w:jc w:val="both"/>
        <w:rPr>
          <w:sz w:val="24"/>
        </w:rPr>
      </w:pPr>
      <w:r>
        <w:rPr>
          <w:sz w:val="24"/>
        </w:rPr>
        <w:t xml:space="preserve">The rates for all extra items not covered in the original schedule shall be worked out on cost of materials + </w:t>
      </w:r>
      <w:proofErr w:type="spellStart"/>
      <w:r>
        <w:rPr>
          <w:sz w:val="24"/>
        </w:rPr>
        <w:t>Labour</w:t>
      </w:r>
      <w:proofErr w:type="spellEnd"/>
      <w:r>
        <w:rPr>
          <w:sz w:val="24"/>
        </w:rPr>
        <w:t xml:space="preserve"> +work contract tax + 15% Margin for the contractor's basis only. No sub- contracting rates will be taken into account. Rates for extra items, which are connected in the original schedule, shall be derived from the rates quoted in the original tender. As such all- additional items of work that become necessary during the course of execution will have to be got approved by the Architect /Engineer before</w:t>
      </w:r>
      <w:r>
        <w:rPr>
          <w:spacing w:val="-5"/>
          <w:sz w:val="24"/>
        </w:rPr>
        <w:t xml:space="preserve"> </w:t>
      </w:r>
      <w:r>
        <w:rPr>
          <w:sz w:val="24"/>
        </w:rPr>
        <w:t>execution.</w:t>
      </w:r>
    </w:p>
    <w:p w:rsidR="006130B9" w:rsidRDefault="00841223" w:rsidP="005F300D">
      <w:pPr>
        <w:pStyle w:val="ListParagraph"/>
        <w:numPr>
          <w:ilvl w:val="0"/>
          <w:numId w:val="16"/>
        </w:numPr>
        <w:tabs>
          <w:tab w:val="left" w:pos="1375"/>
        </w:tabs>
        <w:spacing w:before="228" w:line="259" w:lineRule="auto"/>
        <w:ind w:left="1374" w:right="544" w:hanging="452"/>
        <w:jc w:val="both"/>
        <w:rPr>
          <w:sz w:val="24"/>
        </w:rPr>
      </w:pPr>
      <w:r>
        <w:rPr>
          <w:sz w:val="24"/>
        </w:rPr>
        <w:t xml:space="preserve">After completion of the work, the contractors shall promptly remove his materials and other </w:t>
      </w:r>
      <w:proofErr w:type="spellStart"/>
      <w:r>
        <w:rPr>
          <w:sz w:val="24"/>
        </w:rPr>
        <w:t>equipments</w:t>
      </w:r>
      <w:proofErr w:type="spellEnd"/>
      <w:r>
        <w:rPr>
          <w:sz w:val="24"/>
        </w:rPr>
        <w:t xml:space="preserve"> and clear the site of the debris and</w:t>
      </w:r>
      <w:r>
        <w:rPr>
          <w:spacing w:val="-4"/>
          <w:sz w:val="24"/>
        </w:rPr>
        <w:t xml:space="preserve"> </w:t>
      </w:r>
      <w:r>
        <w:rPr>
          <w:sz w:val="24"/>
        </w:rPr>
        <w:t>rubbish.</w:t>
      </w:r>
    </w:p>
    <w:p w:rsidR="006130B9" w:rsidRDefault="00841223" w:rsidP="005F300D">
      <w:pPr>
        <w:pStyle w:val="ListParagraph"/>
        <w:numPr>
          <w:ilvl w:val="0"/>
          <w:numId w:val="16"/>
        </w:numPr>
        <w:tabs>
          <w:tab w:val="left" w:pos="1375"/>
        </w:tabs>
        <w:spacing w:before="227" w:line="261" w:lineRule="auto"/>
        <w:ind w:left="1374" w:right="537" w:hanging="452"/>
        <w:jc w:val="both"/>
        <w:rPr>
          <w:sz w:val="24"/>
        </w:rPr>
      </w:pPr>
      <w:r>
        <w:rPr>
          <w:sz w:val="24"/>
        </w:rPr>
        <w:t>All the correspondence in regarding to any approval and Technical matters to be made to the</w:t>
      </w:r>
      <w:r>
        <w:rPr>
          <w:sz w:val="24"/>
          <w:u w:val="single"/>
        </w:rPr>
        <w:t xml:space="preserve"> Asst. Gen. Manager, Indian Bank, Zonal Office</w:t>
      </w:r>
      <w:r w:rsidR="000825A9">
        <w:rPr>
          <w:sz w:val="24"/>
          <w:u w:val="single"/>
        </w:rPr>
        <w:t xml:space="preserve"> Gaya</w:t>
      </w:r>
      <w:r>
        <w:rPr>
          <w:sz w:val="24"/>
          <w:u w:val="single"/>
        </w:rPr>
        <w:t>,</w:t>
      </w:r>
      <w:r w:rsidR="000825A9">
        <w:rPr>
          <w:sz w:val="24"/>
          <w:u w:val="single"/>
        </w:rPr>
        <w:t xml:space="preserve"> South </w:t>
      </w:r>
      <w:proofErr w:type="spellStart"/>
      <w:r w:rsidR="000825A9">
        <w:rPr>
          <w:sz w:val="24"/>
          <w:u w:val="single"/>
        </w:rPr>
        <w:t>Bisar</w:t>
      </w:r>
      <w:proofErr w:type="spellEnd"/>
      <w:r w:rsidR="000825A9">
        <w:rPr>
          <w:sz w:val="24"/>
          <w:u w:val="single"/>
        </w:rPr>
        <w:t xml:space="preserve"> </w:t>
      </w:r>
      <w:proofErr w:type="spellStart"/>
      <w:r w:rsidR="000825A9">
        <w:rPr>
          <w:sz w:val="24"/>
          <w:u w:val="single"/>
        </w:rPr>
        <w:t>Talab</w:t>
      </w:r>
      <w:proofErr w:type="spellEnd"/>
      <w:r w:rsidR="000825A9">
        <w:rPr>
          <w:sz w:val="24"/>
          <w:u w:val="single"/>
        </w:rPr>
        <w:t>, Gaya, Bihar-823001</w:t>
      </w:r>
      <w:r>
        <w:rPr>
          <w:sz w:val="24"/>
        </w:rPr>
        <w:t xml:space="preserve"> While dismantling walls, </w:t>
      </w:r>
      <w:proofErr w:type="gramStart"/>
      <w:r>
        <w:rPr>
          <w:sz w:val="24"/>
        </w:rPr>
        <w:t>if  necessary</w:t>
      </w:r>
      <w:proofErr w:type="gramEnd"/>
      <w:r>
        <w:rPr>
          <w:sz w:val="24"/>
        </w:rPr>
        <w:t>, the Contractor has to make all arrangements of diverting all existing open and concealed wiring suitably as per the directive of Architect/</w:t>
      </w:r>
      <w:r>
        <w:rPr>
          <w:spacing w:val="-10"/>
          <w:sz w:val="24"/>
        </w:rPr>
        <w:t xml:space="preserve"> </w:t>
      </w:r>
      <w:r>
        <w:rPr>
          <w:sz w:val="24"/>
        </w:rPr>
        <w:t>Employer.</w:t>
      </w:r>
    </w:p>
    <w:p w:rsidR="006130B9" w:rsidRDefault="00841223" w:rsidP="005F300D">
      <w:pPr>
        <w:pStyle w:val="ListParagraph"/>
        <w:numPr>
          <w:ilvl w:val="0"/>
          <w:numId w:val="15"/>
        </w:numPr>
        <w:tabs>
          <w:tab w:val="left" w:pos="1283"/>
        </w:tabs>
        <w:spacing w:before="3" w:line="264" w:lineRule="auto"/>
        <w:ind w:right="540"/>
        <w:jc w:val="both"/>
        <w:rPr>
          <w:sz w:val="24"/>
        </w:rPr>
      </w:pPr>
      <w:r>
        <w:rPr>
          <w:sz w:val="24"/>
        </w:rPr>
        <w:t xml:space="preserve">Before constructing dismantling the walls, the existing doors. </w:t>
      </w:r>
      <w:r>
        <w:rPr>
          <w:spacing w:val="-3"/>
          <w:sz w:val="24"/>
        </w:rPr>
        <w:t xml:space="preserve">If </w:t>
      </w:r>
      <w:r>
        <w:rPr>
          <w:sz w:val="24"/>
        </w:rPr>
        <w:t xml:space="preserve">any has </w:t>
      </w:r>
      <w:proofErr w:type="gramStart"/>
      <w:r>
        <w:rPr>
          <w:sz w:val="24"/>
        </w:rPr>
        <w:t>to  be</w:t>
      </w:r>
      <w:proofErr w:type="gramEnd"/>
      <w:r>
        <w:rPr>
          <w:sz w:val="24"/>
        </w:rPr>
        <w:t xml:space="preserve">  removed  without making any damage and to be stored/fixed as per the directive or  Employer  /  Architect at no extra</w:t>
      </w:r>
      <w:r>
        <w:rPr>
          <w:spacing w:val="-1"/>
          <w:sz w:val="24"/>
        </w:rPr>
        <w:t xml:space="preserve"> </w:t>
      </w:r>
      <w:r>
        <w:rPr>
          <w:sz w:val="24"/>
        </w:rPr>
        <w:t>cost.</w:t>
      </w:r>
    </w:p>
    <w:p w:rsidR="006130B9" w:rsidRDefault="00841223" w:rsidP="005F300D">
      <w:pPr>
        <w:pStyle w:val="ListParagraph"/>
        <w:numPr>
          <w:ilvl w:val="0"/>
          <w:numId w:val="15"/>
        </w:numPr>
        <w:tabs>
          <w:tab w:val="left" w:pos="1648"/>
        </w:tabs>
        <w:spacing w:line="272" w:lineRule="exact"/>
        <w:ind w:left="1647" w:hanging="726"/>
        <w:jc w:val="both"/>
        <w:rPr>
          <w:sz w:val="24"/>
        </w:rPr>
      </w:pPr>
      <w:r>
        <w:rPr>
          <w:sz w:val="24"/>
        </w:rPr>
        <w:t>No mobilization advance will be paid to contractors by</w:t>
      </w:r>
      <w:r>
        <w:rPr>
          <w:spacing w:val="-7"/>
          <w:sz w:val="24"/>
        </w:rPr>
        <w:t xml:space="preserve"> </w:t>
      </w:r>
      <w:r>
        <w:rPr>
          <w:sz w:val="24"/>
        </w:rPr>
        <w:t>employers.</w:t>
      </w:r>
    </w:p>
    <w:p w:rsidR="006130B9" w:rsidRDefault="00165E8D" w:rsidP="005F300D">
      <w:pPr>
        <w:pStyle w:val="BodyText"/>
        <w:spacing w:before="3"/>
        <w:ind w:left="922" w:right="540" w:firstLine="660"/>
        <w:jc w:val="both"/>
      </w:pPr>
      <w:r>
        <w:pict>
          <v:rect id="_x0000_s1353" style="position:absolute;left:0;text-align:left;margin-left:295.85pt;margin-top:12.65pt;width:93.15pt;height:.6pt;z-index:-18252800;mso-position-horizontal-relative:page" fillcolor="black" stroked="f">
            <w10:wrap anchorx="page"/>
          </v:rect>
        </w:pict>
      </w:r>
      <w:r w:rsidR="00841223">
        <w:t>Value of work to be taken for issue of Interim Certificate</w:t>
      </w:r>
      <w:r w:rsidR="00841223">
        <w:rPr>
          <w:vertAlign w:val="superscript"/>
        </w:rPr>
        <w:t>,</w:t>
      </w:r>
      <w:r w:rsidR="00841223">
        <w:t xml:space="preserve"> for payment is not less than </w:t>
      </w:r>
      <w:r w:rsidR="00841223">
        <w:rPr>
          <w:u w:val="single"/>
        </w:rPr>
        <w:t>Rs.5,00,000 /- for each R.A. Bill</w:t>
      </w:r>
      <w:r w:rsidR="00841223">
        <w:t>.</w:t>
      </w:r>
    </w:p>
    <w:p w:rsidR="006130B9" w:rsidRDefault="00841223" w:rsidP="005F300D">
      <w:pPr>
        <w:pStyle w:val="ListParagraph"/>
        <w:numPr>
          <w:ilvl w:val="0"/>
          <w:numId w:val="14"/>
        </w:numPr>
        <w:tabs>
          <w:tab w:val="left" w:pos="1651"/>
        </w:tabs>
        <w:spacing w:before="182"/>
        <w:ind w:right="582"/>
        <w:jc w:val="both"/>
        <w:rPr>
          <w:sz w:val="24"/>
        </w:rPr>
      </w:pPr>
      <w:r>
        <w:rPr>
          <w:sz w:val="24"/>
        </w:rPr>
        <w:t xml:space="preserve">Refund of Retention Money: </w:t>
      </w:r>
      <w:r>
        <w:rPr>
          <w:sz w:val="24"/>
          <w:u w:val="single"/>
        </w:rPr>
        <w:t>100% of security deposit after completion of defect liability period.</w:t>
      </w:r>
    </w:p>
    <w:p w:rsidR="006130B9" w:rsidRDefault="00841223" w:rsidP="005F300D">
      <w:pPr>
        <w:pStyle w:val="ListParagraph"/>
        <w:numPr>
          <w:ilvl w:val="0"/>
          <w:numId w:val="14"/>
        </w:numPr>
        <w:tabs>
          <w:tab w:val="left" w:pos="1651"/>
        </w:tabs>
        <w:spacing w:before="185"/>
        <w:ind w:right="585"/>
        <w:jc w:val="both"/>
        <w:rPr>
          <w:sz w:val="24"/>
        </w:rPr>
      </w:pPr>
      <w:r>
        <w:rPr>
          <w:sz w:val="24"/>
        </w:rPr>
        <w:t xml:space="preserve">Defects Liability Period: </w:t>
      </w:r>
      <w:r>
        <w:rPr>
          <w:sz w:val="24"/>
          <w:u w:val="single"/>
        </w:rPr>
        <w:t>Twelve months after date of award of final completion certificate of</w:t>
      </w:r>
      <w:r>
        <w:rPr>
          <w:spacing w:val="-1"/>
          <w:sz w:val="24"/>
          <w:u w:val="single"/>
        </w:rPr>
        <w:t xml:space="preserve"> </w:t>
      </w:r>
      <w:r>
        <w:rPr>
          <w:sz w:val="24"/>
          <w:u w:val="single"/>
        </w:rPr>
        <w:t>work</w:t>
      </w:r>
      <w:r>
        <w:rPr>
          <w:sz w:val="24"/>
        </w:rPr>
        <w:t>.</w:t>
      </w:r>
    </w:p>
    <w:p w:rsidR="006130B9" w:rsidRDefault="00841223" w:rsidP="005F300D">
      <w:pPr>
        <w:pStyle w:val="ListParagraph"/>
        <w:numPr>
          <w:ilvl w:val="0"/>
          <w:numId w:val="14"/>
        </w:numPr>
        <w:tabs>
          <w:tab w:val="left" w:pos="1648"/>
        </w:tabs>
        <w:spacing w:before="25"/>
        <w:ind w:left="1647" w:hanging="726"/>
        <w:jc w:val="both"/>
        <w:rPr>
          <w:sz w:val="24"/>
        </w:rPr>
      </w:pPr>
      <w:r>
        <w:rPr>
          <w:sz w:val="24"/>
        </w:rPr>
        <w:t>Quantities mentioned are approximate and payment shall be made on actual</w:t>
      </w:r>
      <w:r>
        <w:rPr>
          <w:spacing w:val="-10"/>
          <w:sz w:val="24"/>
        </w:rPr>
        <w:t xml:space="preserve"> </w:t>
      </w:r>
      <w:r>
        <w:rPr>
          <w:sz w:val="24"/>
        </w:rPr>
        <w:t>measurements.</w:t>
      </w:r>
    </w:p>
    <w:p w:rsidR="006130B9" w:rsidRDefault="00841223" w:rsidP="005F300D">
      <w:pPr>
        <w:pStyle w:val="ListParagraph"/>
        <w:numPr>
          <w:ilvl w:val="0"/>
          <w:numId w:val="14"/>
        </w:numPr>
        <w:tabs>
          <w:tab w:val="left" w:pos="1651"/>
        </w:tabs>
        <w:spacing w:before="2"/>
        <w:ind w:right="572"/>
        <w:jc w:val="both"/>
        <w:rPr>
          <w:sz w:val="24"/>
        </w:rPr>
      </w:pPr>
      <w:r>
        <w:rPr>
          <w:sz w:val="24"/>
        </w:rPr>
        <w:t>The rate of partitions and wall cladding shall include necessary additional framework supports wherever required to suit the site conditions or stability of the frames. Decision of Architect in this regard shall be</w:t>
      </w:r>
      <w:r>
        <w:rPr>
          <w:spacing w:val="-2"/>
          <w:sz w:val="24"/>
        </w:rPr>
        <w:t xml:space="preserve"> </w:t>
      </w:r>
      <w:r>
        <w:rPr>
          <w:sz w:val="24"/>
        </w:rPr>
        <w:t>final.</w:t>
      </w:r>
    </w:p>
    <w:p w:rsidR="006130B9" w:rsidRDefault="00841223" w:rsidP="005F300D">
      <w:pPr>
        <w:pStyle w:val="ListParagraph"/>
        <w:numPr>
          <w:ilvl w:val="0"/>
          <w:numId w:val="14"/>
        </w:numPr>
        <w:tabs>
          <w:tab w:val="left" w:pos="1651"/>
        </w:tabs>
        <w:spacing w:before="182"/>
        <w:ind w:right="565"/>
        <w:jc w:val="both"/>
        <w:rPr>
          <w:sz w:val="24"/>
        </w:rPr>
      </w:pPr>
      <w:r>
        <w:rPr>
          <w:sz w:val="24"/>
        </w:rPr>
        <w:t>Rate for doors will include provision of hardware like hinges, locks, handles, tower bolts, doorstoppers, automatic door closers etc. of approved design and</w:t>
      </w:r>
      <w:r>
        <w:rPr>
          <w:spacing w:val="-1"/>
          <w:sz w:val="24"/>
        </w:rPr>
        <w:t xml:space="preserve"> </w:t>
      </w:r>
      <w:r>
        <w:rPr>
          <w:sz w:val="24"/>
        </w:rPr>
        <w:t>make.</w:t>
      </w:r>
    </w:p>
    <w:p w:rsidR="006130B9" w:rsidRDefault="006130B9" w:rsidP="005F300D">
      <w:pPr>
        <w:pStyle w:val="BodyText"/>
        <w:spacing w:before="11"/>
        <w:jc w:val="both"/>
        <w:rPr>
          <w:sz w:val="35"/>
        </w:rPr>
      </w:pPr>
    </w:p>
    <w:p w:rsidR="006130B9" w:rsidRDefault="00841223" w:rsidP="005F300D">
      <w:pPr>
        <w:pStyle w:val="ListParagraph"/>
        <w:numPr>
          <w:ilvl w:val="0"/>
          <w:numId w:val="14"/>
        </w:numPr>
        <w:tabs>
          <w:tab w:val="left" w:pos="1341"/>
        </w:tabs>
        <w:ind w:left="1340" w:right="545" w:hanging="419"/>
        <w:jc w:val="both"/>
        <w:rPr>
          <w:sz w:val="24"/>
        </w:rPr>
      </w:pPr>
      <w:r>
        <w:rPr>
          <w:sz w:val="24"/>
        </w:rPr>
        <w:t>Rates for hardware to include supplying and fixing of necessary matching screws (brass or powder</w:t>
      </w:r>
      <w:r>
        <w:rPr>
          <w:spacing w:val="-1"/>
          <w:sz w:val="24"/>
        </w:rPr>
        <w:t xml:space="preserve"> </w:t>
      </w:r>
      <w:r>
        <w:rPr>
          <w:sz w:val="24"/>
        </w:rPr>
        <w:t>coated).</w:t>
      </w:r>
    </w:p>
    <w:p w:rsidR="006130B9" w:rsidRDefault="00841223" w:rsidP="005F300D">
      <w:pPr>
        <w:pStyle w:val="ListParagraph"/>
        <w:numPr>
          <w:ilvl w:val="0"/>
          <w:numId w:val="14"/>
        </w:numPr>
        <w:tabs>
          <w:tab w:val="left" w:pos="1343"/>
        </w:tabs>
        <w:ind w:left="1342" w:right="544" w:hanging="421"/>
        <w:jc w:val="both"/>
        <w:rPr>
          <w:sz w:val="24"/>
        </w:rPr>
      </w:pPr>
      <w:r>
        <w:rPr>
          <w:sz w:val="24"/>
        </w:rPr>
        <w:t>The rates for provisions of furniture shall include for placing the required furniture in position and protecting from damage until handed over to</w:t>
      </w:r>
      <w:r>
        <w:rPr>
          <w:spacing w:val="-6"/>
          <w:sz w:val="24"/>
        </w:rPr>
        <w:t xml:space="preserve"> </w:t>
      </w:r>
      <w:r>
        <w:rPr>
          <w:sz w:val="24"/>
        </w:rPr>
        <w:t>employer.</w:t>
      </w:r>
    </w:p>
    <w:p w:rsidR="006130B9" w:rsidRDefault="00841223" w:rsidP="005F300D">
      <w:pPr>
        <w:pStyle w:val="ListParagraph"/>
        <w:numPr>
          <w:ilvl w:val="0"/>
          <w:numId w:val="14"/>
        </w:numPr>
        <w:tabs>
          <w:tab w:val="left" w:pos="1343"/>
        </w:tabs>
        <w:spacing w:before="185"/>
        <w:ind w:left="1342" w:right="545" w:hanging="421"/>
        <w:jc w:val="both"/>
        <w:rPr>
          <w:sz w:val="24"/>
        </w:rPr>
      </w:pPr>
      <w:r>
        <w:rPr>
          <w:sz w:val="24"/>
        </w:rPr>
        <w:t>The rates for all painting and polishing works shall include all preparation of surfaces, sandpapering or rubbing down before each coat, all brushes and cleaning</w:t>
      </w:r>
      <w:r>
        <w:rPr>
          <w:spacing w:val="-11"/>
          <w:sz w:val="24"/>
        </w:rPr>
        <w:t xml:space="preserve"> </w:t>
      </w:r>
      <w:r>
        <w:rPr>
          <w:sz w:val="24"/>
        </w:rPr>
        <w:t>materials.</w:t>
      </w:r>
    </w:p>
    <w:p w:rsidR="006130B9" w:rsidRDefault="00841223" w:rsidP="005F300D">
      <w:pPr>
        <w:pStyle w:val="ListParagraph"/>
        <w:numPr>
          <w:ilvl w:val="0"/>
          <w:numId w:val="14"/>
        </w:numPr>
        <w:tabs>
          <w:tab w:val="left" w:pos="1343"/>
        </w:tabs>
        <w:spacing w:before="183"/>
        <w:ind w:left="1342" w:right="544" w:hanging="421"/>
        <w:jc w:val="both"/>
        <w:rPr>
          <w:sz w:val="24"/>
        </w:rPr>
      </w:pPr>
      <w:r>
        <w:rPr>
          <w:sz w:val="24"/>
        </w:rPr>
        <w:t>After completion of the work the site shall be cleared from all waste, rubble, left over materials etc. and thoroughly cleaned ensuring that all laminates, floorings, walls, furniture surfaces and tops etc. are spotless</w:t>
      </w:r>
      <w:r>
        <w:rPr>
          <w:spacing w:val="-3"/>
          <w:sz w:val="24"/>
        </w:rPr>
        <w:t xml:space="preserve"> </w:t>
      </w:r>
      <w:r>
        <w:rPr>
          <w:sz w:val="24"/>
        </w:rPr>
        <w:t>clean.</w:t>
      </w:r>
    </w:p>
    <w:p w:rsidR="006130B9" w:rsidRDefault="00841223" w:rsidP="005F300D">
      <w:pPr>
        <w:pStyle w:val="ListParagraph"/>
        <w:numPr>
          <w:ilvl w:val="0"/>
          <w:numId w:val="14"/>
        </w:numPr>
        <w:tabs>
          <w:tab w:val="left" w:pos="1343"/>
        </w:tabs>
        <w:spacing w:before="185"/>
        <w:ind w:left="1342" w:right="542" w:hanging="421"/>
        <w:jc w:val="both"/>
        <w:rPr>
          <w:sz w:val="24"/>
        </w:rPr>
      </w:pPr>
      <w:r>
        <w:rPr>
          <w:sz w:val="24"/>
        </w:rPr>
        <w:t>All movable interior items shall be covered with teak wood beading with regard to 8/19</w:t>
      </w:r>
      <w:proofErr w:type="gramStart"/>
      <w:r>
        <w:rPr>
          <w:sz w:val="24"/>
        </w:rPr>
        <w:t>m  BWR</w:t>
      </w:r>
      <w:proofErr w:type="gramEnd"/>
      <w:r>
        <w:rPr>
          <w:sz w:val="24"/>
        </w:rPr>
        <w:t xml:space="preserve"> plywood surfaces exposed to</w:t>
      </w:r>
      <w:r>
        <w:rPr>
          <w:spacing w:val="-1"/>
          <w:sz w:val="24"/>
        </w:rPr>
        <w:t xml:space="preserve"> </w:t>
      </w:r>
      <w:r>
        <w:rPr>
          <w:sz w:val="24"/>
        </w:rPr>
        <w:t>floor.</w:t>
      </w:r>
    </w:p>
    <w:p w:rsidR="006130B9" w:rsidRDefault="00841223" w:rsidP="005F300D">
      <w:pPr>
        <w:pStyle w:val="ListParagraph"/>
        <w:numPr>
          <w:ilvl w:val="0"/>
          <w:numId w:val="14"/>
        </w:numPr>
        <w:tabs>
          <w:tab w:val="left" w:pos="1341"/>
        </w:tabs>
        <w:spacing w:before="184"/>
        <w:ind w:left="1340" w:hanging="419"/>
        <w:jc w:val="both"/>
        <w:rPr>
          <w:sz w:val="24"/>
        </w:rPr>
      </w:pPr>
      <w:r>
        <w:rPr>
          <w:sz w:val="24"/>
        </w:rPr>
        <w:t>The veneer, Teak wood/Sal wood surfaces will be finished with melamine</w:t>
      </w:r>
      <w:r>
        <w:rPr>
          <w:spacing w:val="-4"/>
          <w:sz w:val="24"/>
        </w:rPr>
        <w:t xml:space="preserve"> </w:t>
      </w:r>
      <w:r>
        <w:rPr>
          <w:sz w:val="24"/>
        </w:rPr>
        <w:t>polish.</w:t>
      </w:r>
    </w:p>
    <w:p w:rsidR="006130B9" w:rsidRDefault="006130B9" w:rsidP="005F300D">
      <w:pPr>
        <w:jc w:val="both"/>
        <w:rPr>
          <w:sz w:val="24"/>
        </w:rPr>
        <w:sectPr w:rsidR="006130B9" w:rsidSect="00482223">
          <w:pgSz w:w="11910" w:h="16840" w:code="9"/>
          <w:pgMar w:top="1000" w:right="600" w:bottom="280" w:left="220" w:header="746" w:footer="0" w:gutter="0"/>
          <w:cols w:space="720"/>
        </w:sectPr>
      </w:pPr>
    </w:p>
    <w:p w:rsidR="006130B9" w:rsidRDefault="006130B9" w:rsidP="005F300D">
      <w:pPr>
        <w:pStyle w:val="BodyText"/>
        <w:spacing w:before="6"/>
        <w:jc w:val="both"/>
        <w:rPr>
          <w:sz w:val="14"/>
        </w:rPr>
      </w:pPr>
    </w:p>
    <w:p w:rsidR="006130B9" w:rsidRDefault="00841223" w:rsidP="005F300D">
      <w:pPr>
        <w:pStyle w:val="ListParagraph"/>
        <w:numPr>
          <w:ilvl w:val="0"/>
          <w:numId w:val="14"/>
        </w:numPr>
        <w:tabs>
          <w:tab w:val="left" w:pos="1341"/>
        </w:tabs>
        <w:spacing w:before="90"/>
        <w:ind w:left="1340" w:right="540" w:hanging="419"/>
        <w:jc w:val="both"/>
        <w:rPr>
          <w:sz w:val="24"/>
        </w:rPr>
      </w:pPr>
      <w:r>
        <w:rPr>
          <w:sz w:val="24"/>
          <w:u w:val="single"/>
        </w:rPr>
        <w:t xml:space="preserve">The Civil contractor is responsible for preparation of openings of Electrical works and other allied works viz., LAN, Telephone, Fire Detection, Fire Alarm </w:t>
      </w:r>
      <w:proofErr w:type="gramStart"/>
      <w:r>
        <w:rPr>
          <w:sz w:val="24"/>
          <w:u w:val="single"/>
        </w:rPr>
        <w:t>etc..</w:t>
      </w:r>
      <w:proofErr w:type="gramEnd"/>
      <w:r>
        <w:rPr>
          <w:sz w:val="24"/>
          <w:u w:val="single"/>
        </w:rPr>
        <w:t xml:space="preserve"> and neatly covering the openings after the Electrical items and other allied items viz., Lan, Telephone, Fire Detection, Fire Alarm etc., are fixed at the earliest in such a way that the progress of Electrical works and other allied works viz., LAN, Telephone, Fire Detection, Fire Alarm etc., is not</w:t>
      </w:r>
      <w:r>
        <w:rPr>
          <w:spacing w:val="-11"/>
          <w:sz w:val="24"/>
          <w:u w:val="single"/>
        </w:rPr>
        <w:t xml:space="preserve"> </w:t>
      </w:r>
      <w:r>
        <w:rPr>
          <w:sz w:val="24"/>
          <w:u w:val="single"/>
        </w:rPr>
        <w:t>affected.</w:t>
      </w:r>
    </w:p>
    <w:p w:rsidR="006130B9" w:rsidRDefault="00841223" w:rsidP="005F300D">
      <w:pPr>
        <w:pStyle w:val="ListParagraph"/>
        <w:numPr>
          <w:ilvl w:val="0"/>
          <w:numId w:val="14"/>
        </w:numPr>
        <w:tabs>
          <w:tab w:val="left" w:pos="1341"/>
        </w:tabs>
        <w:spacing w:before="24"/>
        <w:ind w:left="1340" w:hanging="419"/>
        <w:jc w:val="both"/>
        <w:rPr>
          <w:sz w:val="24"/>
        </w:rPr>
      </w:pPr>
      <w:r>
        <w:rPr>
          <w:sz w:val="24"/>
          <w:u w:val="single"/>
        </w:rPr>
        <w:t>The Civil contractor should have a qualified supervisor who will be able to study the</w:t>
      </w:r>
      <w:r>
        <w:rPr>
          <w:spacing w:val="-12"/>
          <w:sz w:val="24"/>
          <w:u w:val="single"/>
        </w:rPr>
        <w:t xml:space="preserve"> </w:t>
      </w:r>
      <w:r>
        <w:rPr>
          <w:sz w:val="24"/>
          <w:u w:val="single"/>
        </w:rPr>
        <w:t>bill</w:t>
      </w:r>
    </w:p>
    <w:p w:rsidR="006130B9" w:rsidRDefault="00841223" w:rsidP="005F300D">
      <w:pPr>
        <w:pStyle w:val="BodyText"/>
        <w:spacing w:before="31" w:line="259" w:lineRule="auto"/>
        <w:ind w:left="1431" w:right="541"/>
        <w:jc w:val="both"/>
      </w:pPr>
      <w:r>
        <w:rPr>
          <w:u w:val="single"/>
        </w:rPr>
        <w:t>of quantities and drawings and having working knowledge of implementing the same with</w:t>
      </w:r>
      <w:r>
        <w:t xml:space="preserve"> </w:t>
      </w:r>
      <w:r>
        <w:rPr>
          <w:u w:val="single"/>
        </w:rPr>
        <w:t xml:space="preserve">minimum 3 </w:t>
      </w:r>
      <w:proofErr w:type="spellStart"/>
      <w:r>
        <w:rPr>
          <w:u w:val="single"/>
        </w:rPr>
        <w:t>yrs</w:t>
      </w:r>
      <w:proofErr w:type="spellEnd"/>
      <w:r>
        <w:rPr>
          <w:u w:val="single"/>
        </w:rPr>
        <w:t xml:space="preserve"> experience to receive instructions from Architect / employer and implement</w:t>
      </w:r>
      <w:r>
        <w:t xml:space="preserve"> </w:t>
      </w:r>
      <w:r>
        <w:rPr>
          <w:u w:val="single"/>
        </w:rPr>
        <w:t>the same at site and will be available at site of work from 9.00 A.M. to</w:t>
      </w:r>
      <w:r>
        <w:rPr>
          <w:spacing w:val="-5"/>
          <w:u w:val="single"/>
        </w:rPr>
        <w:t xml:space="preserve"> </w:t>
      </w:r>
      <w:r>
        <w:rPr>
          <w:u w:val="single"/>
        </w:rPr>
        <w:t>6.00P.M.</w:t>
      </w:r>
    </w:p>
    <w:p w:rsidR="006130B9" w:rsidRDefault="006130B9" w:rsidP="005F300D">
      <w:pPr>
        <w:spacing w:line="259" w:lineRule="auto"/>
        <w:jc w:val="both"/>
        <w:sectPr w:rsidR="006130B9" w:rsidSect="00482223">
          <w:pgSz w:w="11910" w:h="16840" w:code="9"/>
          <w:pgMar w:top="1000" w:right="600" w:bottom="280" w:left="220" w:header="746" w:footer="0" w:gutter="0"/>
          <w:cols w:space="720"/>
        </w:sectPr>
      </w:pPr>
    </w:p>
    <w:p w:rsidR="006130B9" w:rsidRDefault="00841223" w:rsidP="005F300D">
      <w:pPr>
        <w:pStyle w:val="Heading1"/>
        <w:spacing w:before="69"/>
        <w:ind w:left="3498" w:right="3248"/>
        <w:jc w:val="both"/>
      </w:pPr>
      <w:r>
        <w:lastRenderedPageBreak/>
        <w:t>SAFETY CODE</w:t>
      </w:r>
    </w:p>
    <w:p w:rsidR="006130B9" w:rsidRDefault="006130B9" w:rsidP="005F300D">
      <w:pPr>
        <w:pStyle w:val="BodyText"/>
        <w:spacing w:before="8"/>
        <w:jc w:val="both"/>
        <w:rPr>
          <w:b/>
          <w:sz w:val="22"/>
        </w:rPr>
      </w:pPr>
    </w:p>
    <w:p w:rsidR="006130B9" w:rsidRDefault="00841223" w:rsidP="005F300D">
      <w:pPr>
        <w:spacing w:before="90"/>
        <w:ind w:left="912"/>
        <w:jc w:val="both"/>
        <w:rPr>
          <w:b/>
          <w:sz w:val="24"/>
        </w:rPr>
      </w:pPr>
      <w:r>
        <w:rPr>
          <w:b/>
          <w:sz w:val="24"/>
        </w:rPr>
        <w:t>Scaffolds</w:t>
      </w:r>
    </w:p>
    <w:p w:rsidR="006130B9" w:rsidRDefault="006130B9" w:rsidP="005F300D">
      <w:pPr>
        <w:pStyle w:val="BodyText"/>
        <w:jc w:val="both"/>
        <w:rPr>
          <w:b/>
          <w:sz w:val="25"/>
        </w:rPr>
      </w:pPr>
    </w:p>
    <w:p w:rsidR="006130B9" w:rsidRDefault="00841223" w:rsidP="005F300D">
      <w:pPr>
        <w:pStyle w:val="ListParagraph"/>
        <w:numPr>
          <w:ilvl w:val="0"/>
          <w:numId w:val="13"/>
        </w:numPr>
        <w:tabs>
          <w:tab w:val="left" w:pos="1648"/>
        </w:tabs>
        <w:spacing w:before="1" w:line="259" w:lineRule="auto"/>
        <w:ind w:right="583" w:firstLine="0"/>
        <w:jc w:val="both"/>
        <w:rPr>
          <w:sz w:val="24"/>
        </w:rPr>
      </w:pPr>
      <w:r>
        <w:rPr>
          <w:sz w:val="24"/>
        </w:rPr>
        <w:t xml:space="preserve">Suitable scaffolds shall be provided for workmen for all works that cannot safely be done from the ground, or form solid construction except in the case of short duration work, which can be done safely from ladders. When a ladder is used, it shall be of rigid construction made either of good quality wood or steel. The steps shall have a minimum width of 450 mm and a maximum rise of 300 mm. Suitable hand holes of good quality wood or steel shall be provided and the ladder shall be given an inclination not steeper than </w:t>
      </w:r>
      <w:r>
        <w:rPr>
          <w:b/>
          <w:i/>
          <w:sz w:val="26"/>
        </w:rPr>
        <w:t xml:space="preserve">¼ </w:t>
      </w:r>
      <w:r>
        <w:rPr>
          <w:sz w:val="24"/>
        </w:rPr>
        <w:t>to 1 (1/4horizontal and 1</w:t>
      </w:r>
      <w:r>
        <w:rPr>
          <w:spacing w:val="-1"/>
          <w:sz w:val="24"/>
        </w:rPr>
        <w:t xml:space="preserve"> </w:t>
      </w:r>
      <w:r>
        <w:rPr>
          <w:sz w:val="24"/>
        </w:rPr>
        <w:t>vertical).</w:t>
      </w:r>
    </w:p>
    <w:p w:rsidR="006130B9" w:rsidRDefault="006130B9" w:rsidP="005F300D">
      <w:pPr>
        <w:pStyle w:val="BodyText"/>
        <w:spacing w:before="10"/>
        <w:jc w:val="both"/>
      </w:pPr>
    </w:p>
    <w:p w:rsidR="006130B9" w:rsidRDefault="00841223" w:rsidP="005F300D">
      <w:pPr>
        <w:pStyle w:val="ListParagraph"/>
        <w:numPr>
          <w:ilvl w:val="0"/>
          <w:numId w:val="13"/>
        </w:numPr>
        <w:tabs>
          <w:tab w:val="left" w:pos="1648"/>
        </w:tabs>
        <w:spacing w:line="259" w:lineRule="auto"/>
        <w:ind w:right="544" w:firstLine="0"/>
        <w:jc w:val="both"/>
        <w:rPr>
          <w:sz w:val="24"/>
        </w:rPr>
      </w:pPr>
      <w:r>
        <w:rPr>
          <w:sz w:val="24"/>
        </w:rPr>
        <w:t xml:space="preserve">Scaffoldings or staging more than 4 m. above the ground floor, swung or suspended from an overhead support or erected with stationary support shall have a guard rail properly bolted, braced or otherwise secured at least 1 m above </w:t>
      </w:r>
      <w:r>
        <w:rPr>
          <w:spacing w:val="2"/>
          <w:sz w:val="24"/>
        </w:rPr>
        <w:t xml:space="preserve">the </w:t>
      </w:r>
      <w:r>
        <w:rPr>
          <w:sz w:val="24"/>
        </w:rPr>
        <w:t>floor or platform of such scaffolding or staging and extending along the entire length of the outside and ends thereof with only such openings as may be necessary for the delivery of materials. Such scaffolding or staging shall be so fastened as to prevent it from swaying from the building or</w:t>
      </w:r>
      <w:r>
        <w:rPr>
          <w:spacing w:val="-6"/>
          <w:sz w:val="24"/>
        </w:rPr>
        <w:t xml:space="preserve"> </w:t>
      </w:r>
      <w:r>
        <w:rPr>
          <w:sz w:val="24"/>
        </w:rPr>
        <w:t>structure.</w:t>
      </w:r>
    </w:p>
    <w:p w:rsidR="006130B9" w:rsidRDefault="006130B9" w:rsidP="005F300D">
      <w:pPr>
        <w:pStyle w:val="BodyText"/>
        <w:spacing w:before="6"/>
        <w:jc w:val="both"/>
        <w:rPr>
          <w:sz w:val="25"/>
        </w:rPr>
      </w:pPr>
    </w:p>
    <w:p w:rsidR="006130B9" w:rsidRDefault="00841223" w:rsidP="005F300D">
      <w:pPr>
        <w:pStyle w:val="ListParagraph"/>
        <w:numPr>
          <w:ilvl w:val="0"/>
          <w:numId w:val="13"/>
        </w:numPr>
        <w:tabs>
          <w:tab w:val="left" w:pos="1648"/>
        </w:tabs>
        <w:spacing w:line="259" w:lineRule="auto"/>
        <w:ind w:right="568" w:firstLine="0"/>
        <w:jc w:val="both"/>
        <w:rPr>
          <w:sz w:val="24"/>
        </w:rPr>
      </w:pPr>
      <w:r>
        <w:rPr>
          <w:sz w:val="24"/>
        </w:rPr>
        <w:t>Working platforms, gangways and stairways shall be so constructed that they do not sag unduly or unequally and if the height of the platform, gangway or stairway is more than 4 m. above ground level or floor level, they shall be closely boarded and shall have adequate width and be suitably fenced as described in (ii)</w:t>
      </w:r>
      <w:r>
        <w:rPr>
          <w:spacing w:val="-4"/>
          <w:sz w:val="24"/>
        </w:rPr>
        <w:t xml:space="preserve"> </w:t>
      </w:r>
      <w:r>
        <w:rPr>
          <w:sz w:val="24"/>
        </w:rPr>
        <w:t>above.</w:t>
      </w:r>
    </w:p>
    <w:p w:rsidR="006130B9" w:rsidRDefault="006130B9" w:rsidP="005F300D">
      <w:pPr>
        <w:pStyle w:val="BodyText"/>
        <w:spacing w:before="1"/>
        <w:jc w:val="both"/>
        <w:rPr>
          <w:sz w:val="25"/>
        </w:rPr>
      </w:pPr>
    </w:p>
    <w:p w:rsidR="006130B9" w:rsidRDefault="00841223" w:rsidP="005F300D">
      <w:pPr>
        <w:pStyle w:val="ListParagraph"/>
        <w:numPr>
          <w:ilvl w:val="0"/>
          <w:numId w:val="13"/>
        </w:numPr>
        <w:tabs>
          <w:tab w:val="left" w:pos="1648"/>
        </w:tabs>
        <w:spacing w:line="261" w:lineRule="auto"/>
        <w:ind w:right="533" w:firstLine="0"/>
        <w:jc w:val="both"/>
        <w:rPr>
          <w:sz w:val="24"/>
        </w:rPr>
      </w:pPr>
      <w:r>
        <w:rPr>
          <w:sz w:val="24"/>
        </w:rPr>
        <w:t xml:space="preserve">Every opening in the floor of a </w:t>
      </w:r>
      <w:proofErr w:type="gramStart"/>
      <w:r>
        <w:rPr>
          <w:sz w:val="24"/>
        </w:rPr>
        <w:t>building  or</w:t>
      </w:r>
      <w:proofErr w:type="gramEnd"/>
      <w:r>
        <w:rPr>
          <w:sz w:val="24"/>
        </w:rPr>
        <w:t xml:space="preserve">  in  a  working  platform  shall  be  provided with  suitable  means  to  prevent  the  fall  of  persons  or  materials  by   providing   suitable fencing or railing whose minimum height shall be 1</w:t>
      </w:r>
      <w:r>
        <w:rPr>
          <w:spacing w:val="-6"/>
          <w:sz w:val="24"/>
        </w:rPr>
        <w:t xml:space="preserve"> </w:t>
      </w:r>
      <w:r>
        <w:rPr>
          <w:sz w:val="24"/>
        </w:rPr>
        <w:t>m.</w:t>
      </w:r>
    </w:p>
    <w:p w:rsidR="006130B9" w:rsidRDefault="006130B9" w:rsidP="005F300D">
      <w:pPr>
        <w:pStyle w:val="BodyText"/>
        <w:spacing w:before="6"/>
        <w:jc w:val="both"/>
        <w:rPr>
          <w:sz w:val="26"/>
        </w:rPr>
      </w:pPr>
    </w:p>
    <w:p w:rsidR="006130B9" w:rsidRDefault="00841223" w:rsidP="005F300D">
      <w:pPr>
        <w:pStyle w:val="BodyText"/>
        <w:spacing w:line="259" w:lineRule="auto"/>
        <w:ind w:left="912" w:right="480" w:firstLine="725"/>
        <w:jc w:val="both"/>
      </w:pPr>
      <w:r>
        <w:t>Wherever there are open excavations in ground, they shall be fenced off by suitable railing and danger signals installed at night so as to prevent persons slipping into the excavations.</w:t>
      </w:r>
    </w:p>
    <w:p w:rsidR="006130B9" w:rsidRDefault="006130B9" w:rsidP="005F300D">
      <w:pPr>
        <w:pStyle w:val="BodyText"/>
        <w:spacing w:before="6"/>
        <w:jc w:val="both"/>
      </w:pPr>
    </w:p>
    <w:p w:rsidR="006130B9" w:rsidRDefault="00841223" w:rsidP="005F300D">
      <w:pPr>
        <w:pStyle w:val="ListParagraph"/>
        <w:numPr>
          <w:ilvl w:val="0"/>
          <w:numId w:val="13"/>
        </w:numPr>
        <w:tabs>
          <w:tab w:val="left" w:pos="1648"/>
        </w:tabs>
        <w:spacing w:before="1" w:line="264" w:lineRule="auto"/>
        <w:ind w:right="532" w:firstLine="0"/>
        <w:jc w:val="both"/>
        <w:rPr>
          <w:sz w:val="24"/>
        </w:rPr>
      </w:pPr>
      <w:r>
        <w:rPr>
          <w:sz w:val="24"/>
        </w:rPr>
        <w:t xml:space="preserve">Safe means of access shall be provided to all working places. Every ladder shall be securely fixed. No portable single ladder shall be over 9 m. in length while the width between side rails in rung ladder shall no case be less than 290 mm. for ladder </w:t>
      </w:r>
      <w:proofErr w:type="spellStart"/>
      <w:r>
        <w:rPr>
          <w:sz w:val="24"/>
        </w:rPr>
        <w:t>upto</w:t>
      </w:r>
      <w:proofErr w:type="spellEnd"/>
      <w:r>
        <w:rPr>
          <w:sz w:val="24"/>
        </w:rPr>
        <w:t xml:space="preserve"> and including 3 m. in length. For longer ladders this width shall be increased at least 20 mm. for each additional meter of</w:t>
      </w:r>
      <w:r>
        <w:rPr>
          <w:spacing w:val="-12"/>
          <w:sz w:val="24"/>
        </w:rPr>
        <w:t xml:space="preserve"> </w:t>
      </w:r>
      <w:r>
        <w:rPr>
          <w:sz w:val="24"/>
        </w:rPr>
        <w:t>length.</w:t>
      </w:r>
    </w:p>
    <w:p w:rsidR="006130B9" w:rsidRDefault="006130B9" w:rsidP="005F300D">
      <w:pPr>
        <w:pStyle w:val="BodyText"/>
        <w:spacing w:before="1"/>
        <w:jc w:val="both"/>
        <w:rPr>
          <w:sz w:val="26"/>
        </w:rPr>
      </w:pPr>
    </w:p>
    <w:p w:rsidR="006130B9" w:rsidRDefault="00841223" w:rsidP="005F300D">
      <w:pPr>
        <w:pStyle w:val="ListParagraph"/>
        <w:numPr>
          <w:ilvl w:val="0"/>
          <w:numId w:val="13"/>
        </w:numPr>
        <w:tabs>
          <w:tab w:val="left" w:pos="1648"/>
        </w:tabs>
        <w:spacing w:line="264" w:lineRule="auto"/>
        <w:ind w:right="538" w:firstLine="0"/>
        <w:jc w:val="both"/>
        <w:rPr>
          <w:sz w:val="24"/>
        </w:rPr>
      </w:pPr>
      <w:r>
        <w:rPr>
          <w:sz w:val="24"/>
        </w:rPr>
        <w:t>A sketch of the ladders and scaffolds proposed to be used shall be prepared and approval of the Engineer obtained prior to</w:t>
      </w:r>
      <w:r>
        <w:rPr>
          <w:spacing w:val="-1"/>
          <w:sz w:val="24"/>
        </w:rPr>
        <w:t xml:space="preserve"> </w:t>
      </w:r>
      <w:r>
        <w:rPr>
          <w:sz w:val="24"/>
        </w:rPr>
        <w:t>construction.</w:t>
      </w:r>
    </w:p>
    <w:p w:rsidR="006130B9" w:rsidRDefault="00841223" w:rsidP="005F300D">
      <w:pPr>
        <w:pStyle w:val="Heading1"/>
        <w:spacing w:line="257" w:lineRule="exact"/>
        <w:ind w:left="912"/>
        <w:jc w:val="both"/>
      </w:pPr>
      <w:r>
        <w:t>Other Safety Measures</w:t>
      </w:r>
    </w:p>
    <w:p w:rsidR="006130B9" w:rsidRDefault="006130B9" w:rsidP="005F300D">
      <w:pPr>
        <w:pStyle w:val="BodyText"/>
        <w:jc w:val="both"/>
        <w:rPr>
          <w:b/>
          <w:sz w:val="25"/>
        </w:rPr>
      </w:pPr>
    </w:p>
    <w:p w:rsidR="006130B9" w:rsidRDefault="00841223" w:rsidP="005F300D">
      <w:pPr>
        <w:pStyle w:val="ListParagraph"/>
        <w:numPr>
          <w:ilvl w:val="0"/>
          <w:numId w:val="13"/>
        </w:numPr>
        <w:tabs>
          <w:tab w:val="left" w:pos="1634"/>
        </w:tabs>
        <w:spacing w:line="266" w:lineRule="auto"/>
        <w:ind w:right="610" w:firstLine="0"/>
        <w:jc w:val="both"/>
        <w:rPr>
          <w:sz w:val="24"/>
        </w:rPr>
      </w:pPr>
      <w:r>
        <w:rPr>
          <w:sz w:val="24"/>
        </w:rPr>
        <w:t>All personal of the contractor working within the plant site shall be provided with safety helmets. All welders shall wear welding goggles while doing welding work and all metal workers shall be provided with safety gloves. Persons employed on metal cutting and grinding shall wear safety</w:t>
      </w:r>
      <w:r>
        <w:rPr>
          <w:spacing w:val="-4"/>
          <w:sz w:val="24"/>
        </w:rPr>
        <w:t xml:space="preserve"> </w:t>
      </w:r>
      <w:r>
        <w:rPr>
          <w:sz w:val="24"/>
        </w:rPr>
        <w:t>glasses.</w:t>
      </w:r>
    </w:p>
    <w:p w:rsidR="006130B9" w:rsidRDefault="006130B9" w:rsidP="005F300D">
      <w:pPr>
        <w:pStyle w:val="BodyText"/>
        <w:spacing w:before="10"/>
        <w:jc w:val="both"/>
        <w:rPr>
          <w:sz w:val="23"/>
        </w:rPr>
      </w:pPr>
    </w:p>
    <w:p w:rsidR="006130B9" w:rsidRDefault="00841223" w:rsidP="005F300D">
      <w:pPr>
        <w:pStyle w:val="ListParagraph"/>
        <w:numPr>
          <w:ilvl w:val="0"/>
          <w:numId w:val="13"/>
        </w:numPr>
        <w:tabs>
          <w:tab w:val="left" w:pos="1634"/>
        </w:tabs>
        <w:spacing w:before="1" w:line="264" w:lineRule="auto"/>
        <w:ind w:right="581" w:firstLine="0"/>
        <w:jc w:val="both"/>
        <w:rPr>
          <w:sz w:val="24"/>
        </w:rPr>
      </w:pPr>
      <w:r>
        <w:rPr>
          <w:sz w:val="24"/>
        </w:rPr>
        <w:t>Adequate precautions shall be taken to prevent danger from electrical equipment. No materials on any of the sites of work shall be so stacked or placed as to cause danger or inconvenience to any person or the</w:t>
      </w:r>
      <w:r>
        <w:rPr>
          <w:spacing w:val="-7"/>
          <w:sz w:val="24"/>
        </w:rPr>
        <w:t xml:space="preserve"> </w:t>
      </w:r>
      <w:r>
        <w:rPr>
          <w:sz w:val="24"/>
        </w:rPr>
        <w:t>public.</w:t>
      </w:r>
    </w:p>
    <w:p w:rsidR="006130B9" w:rsidRDefault="006130B9" w:rsidP="005F300D">
      <w:pPr>
        <w:spacing w:line="264" w:lineRule="auto"/>
        <w:jc w:val="both"/>
        <w:rPr>
          <w:sz w:val="24"/>
        </w:rPr>
        <w:sectPr w:rsidR="006130B9" w:rsidSect="00482223">
          <w:headerReference w:type="default" r:id="rId20"/>
          <w:pgSz w:w="11910" w:h="16840" w:code="9"/>
          <w:pgMar w:top="1140" w:right="600" w:bottom="280" w:left="220" w:header="0" w:footer="0" w:gutter="0"/>
          <w:cols w:space="720"/>
        </w:sectPr>
      </w:pPr>
    </w:p>
    <w:p w:rsidR="006130B9" w:rsidRDefault="00841223" w:rsidP="005F300D">
      <w:pPr>
        <w:pStyle w:val="Heading1"/>
        <w:spacing w:before="76"/>
        <w:ind w:left="912"/>
        <w:jc w:val="both"/>
      </w:pPr>
      <w:r>
        <w:lastRenderedPageBreak/>
        <w:t>Excavation &amp; Trenching</w:t>
      </w:r>
    </w:p>
    <w:p w:rsidR="006130B9" w:rsidRDefault="006130B9" w:rsidP="005F300D">
      <w:pPr>
        <w:pStyle w:val="BodyText"/>
        <w:spacing w:before="10"/>
        <w:jc w:val="both"/>
        <w:rPr>
          <w:b/>
          <w:sz w:val="25"/>
        </w:rPr>
      </w:pPr>
    </w:p>
    <w:p w:rsidR="006130B9" w:rsidRDefault="00841223" w:rsidP="005F300D">
      <w:pPr>
        <w:pStyle w:val="BodyText"/>
        <w:spacing w:line="261" w:lineRule="auto"/>
        <w:ind w:left="912" w:right="531"/>
        <w:jc w:val="both"/>
      </w:pPr>
      <w:r>
        <w:t>(ix) All trenches, 1.25 m. or more in depth shall at all times be supplied with at least one ladder for each 30 m. in length or fraction thereof. The ladder shall be extended from bottoms of the trench to at least 1 m above the surface of the ground.</w:t>
      </w:r>
    </w:p>
    <w:p w:rsidR="006130B9" w:rsidRDefault="006130B9" w:rsidP="005F300D">
      <w:pPr>
        <w:pStyle w:val="BodyText"/>
        <w:spacing w:before="1"/>
        <w:jc w:val="both"/>
        <w:rPr>
          <w:sz w:val="26"/>
        </w:rPr>
      </w:pPr>
    </w:p>
    <w:p w:rsidR="006130B9" w:rsidRDefault="00841223" w:rsidP="005F300D">
      <w:pPr>
        <w:pStyle w:val="ListParagraph"/>
        <w:numPr>
          <w:ilvl w:val="0"/>
          <w:numId w:val="12"/>
        </w:numPr>
        <w:tabs>
          <w:tab w:val="left" w:pos="1643"/>
        </w:tabs>
        <w:spacing w:line="259" w:lineRule="auto"/>
        <w:ind w:right="530" w:firstLine="0"/>
        <w:jc w:val="both"/>
        <w:rPr>
          <w:sz w:val="24"/>
        </w:rPr>
      </w:pPr>
      <w:r>
        <w:rPr>
          <w:sz w:val="24"/>
        </w:rPr>
        <w:t>The contractor shall take all measures on the site of the work to protect the public from accidents and shall be bound to bear the expenses of defense of every suit, action or other proceedings at law that may be brought by any persons for injury sustained owing to neglect of the above precautions and to pay any such persons or which may with the consent of the contractor, be paid to compromise any claim by any such</w:t>
      </w:r>
      <w:r>
        <w:rPr>
          <w:spacing w:val="-12"/>
          <w:sz w:val="24"/>
        </w:rPr>
        <w:t xml:space="preserve"> </w:t>
      </w:r>
      <w:r>
        <w:rPr>
          <w:sz w:val="24"/>
        </w:rPr>
        <w:t>person.</w:t>
      </w:r>
    </w:p>
    <w:p w:rsidR="006130B9" w:rsidRDefault="006130B9" w:rsidP="005F300D">
      <w:pPr>
        <w:pStyle w:val="BodyText"/>
        <w:spacing w:before="9"/>
        <w:jc w:val="both"/>
        <w:rPr>
          <w:sz w:val="26"/>
        </w:rPr>
      </w:pPr>
    </w:p>
    <w:p w:rsidR="006130B9" w:rsidRDefault="00841223" w:rsidP="005F300D">
      <w:pPr>
        <w:pStyle w:val="Heading1"/>
        <w:ind w:left="912"/>
        <w:jc w:val="both"/>
      </w:pPr>
      <w:r>
        <w:t>Demolition</w:t>
      </w:r>
    </w:p>
    <w:p w:rsidR="006130B9" w:rsidRDefault="006130B9" w:rsidP="005F300D">
      <w:pPr>
        <w:pStyle w:val="BodyText"/>
        <w:spacing w:before="11"/>
        <w:jc w:val="both"/>
        <w:rPr>
          <w:b/>
          <w:sz w:val="26"/>
        </w:rPr>
      </w:pPr>
    </w:p>
    <w:p w:rsidR="006130B9" w:rsidRDefault="00841223" w:rsidP="00E60097">
      <w:pPr>
        <w:pStyle w:val="ListParagraph"/>
        <w:tabs>
          <w:tab w:val="left" w:pos="1642"/>
          <w:tab w:val="left" w:pos="1643"/>
        </w:tabs>
        <w:ind w:left="1642"/>
        <w:rPr>
          <w:sz w:val="24"/>
        </w:rPr>
      </w:pPr>
      <w:r>
        <w:rPr>
          <w:sz w:val="24"/>
        </w:rPr>
        <w:t>Before any demolition works is commenced and also during the process of the</w:t>
      </w:r>
      <w:r>
        <w:rPr>
          <w:spacing w:val="-10"/>
          <w:sz w:val="24"/>
        </w:rPr>
        <w:t xml:space="preserve"> </w:t>
      </w:r>
      <w:r>
        <w:rPr>
          <w:sz w:val="24"/>
        </w:rPr>
        <w:t>work.</w:t>
      </w:r>
    </w:p>
    <w:p w:rsidR="006130B9" w:rsidRDefault="006130B9" w:rsidP="005F300D">
      <w:pPr>
        <w:pStyle w:val="BodyText"/>
        <w:jc w:val="both"/>
        <w:rPr>
          <w:sz w:val="30"/>
        </w:rPr>
      </w:pPr>
    </w:p>
    <w:p w:rsidR="006130B9" w:rsidRDefault="00841223" w:rsidP="005F300D">
      <w:pPr>
        <w:pStyle w:val="ListParagraph"/>
        <w:numPr>
          <w:ilvl w:val="1"/>
          <w:numId w:val="12"/>
        </w:numPr>
        <w:tabs>
          <w:tab w:val="left" w:pos="2357"/>
          <w:tab w:val="left" w:pos="2358"/>
        </w:tabs>
        <w:spacing w:line="261" w:lineRule="auto"/>
        <w:ind w:right="531" w:firstLine="720"/>
        <w:jc w:val="both"/>
        <w:rPr>
          <w:sz w:val="24"/>
        </w:rPr>
      </w:pPr>
      <w:r>
        <w:rPr>
          <w:sz w:val="24"/>
        </w:rPr>
        <w:t>All roads open areas adjacent to the work site shall either be closed or suitably protected.</w:t>
      </w:r>
    </w:p>
    <w:p w:rsidR="006130B9" w:rsidRDefault="006130B9" w:rsidP="005F300D">
      <w:pPr>
        <w:pStyle w:val="BodyText"/>
        <w:spacing w:before="8"/>
        <w:jc w:val="both"/>
      </w:pPr>
    </w:p>
    <w:p w:rsidR="006130B9" w:rsidRDefault="00841223" w:rsidP="005F300D">
      <w:pPr>
        <w:pStyle w:val="ListParagraph"/>
        <w:numPr>
          <w:ilvl w:val="1"/>
          <w:numId w:val="12"/>
        </w:numPr>
        <w:tabs>
          <w:tab w:val="left" w:pos="2357"/>
          <w:tab w:val="left" w:pos="2358"/>
        </w:tabs>
        <w:spacing w:line="266" w:lineRule="auto"/>
        <w:ind w:right="531" w:firstLine="720"/>
        <w:jc w:val="both"/>
        <w:rPr>
          <w:sz w:val="24"/>
        </w:rPr>
      </w:pPr>
      <w:r>
        <w:rPr>
          <w:sz w:val="24"/>
        </w:rPr>
        <w:t>No electric cable or apparatus, which is liable to be a source of danger over a cable or apparatus used by the operator, shall remain electrically</w:t>
      </w:r>
      <w:r>
        <w:rPr>
          <w:spacing w:val="-10"/>
          <w:sz w:val="24"/>
        </w:rPr>
        <w:t xml:space="preserve"> </w:t>
      </w:r>
      <w:r>
        <w:rPr>
          <w:sz w:val="24"/>
        </w:rPr>
        <w:t>charged.</w:t>
      </w:r>
    </w:p>
    <w:p w:rsidR="006130B9" w:rsidRDefault="006130B9" w:rsidP="005F300D">
      <w:pPr>
        <w:pStyle w:val="BodyText"/>
        <w:spacing w:before="7"/>
        <w:jc w:val="both"/>
        <w:rPr>
          <w:sz w:val="23"/>
        </w:rPr>
      </w:pPr>
    </w:p>
    <w:p w:rsidR="006130B9" w:rsidRDefault="00841223" w:rsidP="005F300D">
      <w:pPr>
        <w:pStyle w:val="ListParagraph"/>
        <w:numPr>
          <w:ilvl w:val="1"/>
          <w:numId w:val="12"/>
        </w:numPr>
        <w:tabs>
          <w:tab w:val="left" w:pos="2362"/>
          <w:tab w:val="left" w:pos="2363"/>
        </w:tabs>
        <w:spacing w:line="208" w:lineRule="auto"/>
        <w:ind w:left="1621" w:right="529" w:firstLine="16"/>
        <w:jc w:val="both"/>
        <w:rPr>
          <w:sz w:val="20"/>
        </w:rPr>
      </w:pPr>
      <w:r>
        <w:rPr>
          <w:sz w:val="24"/>
        </w:rPr>
        <w:t xml:space="preserve">All practical steps shall be taken to prevent danger to persons employed from </w:t>
      </w:r>
      <w:proofErr w:type="gramStart"/>
      <w:r>
        <w:rPr>
          <w:sz w:val="24"/>
        </w:rPr>
        <w:t>the  risk</w:t>
      </w:r>
      <w:proofErr w:type="gramEnd"/>
      <w:r>
        <w:rPr>
          <w:sz w:val="24"/>
        </w:rPr>
        <w:t xml:space="preserve"> of fire or explosion or flooding. No floor, roof or other part of the building shall be so over-loaded with debris or materials as to render it unsafe.</w:t>
      </w:r>
    </w:p>
    <w:p w:rsidR="006130B9" w:rsidRDefault="006130B9" w:rsidP="005F300D">
      <w:pPr>
        <w:pStyle w:val="BodyText"/>
        <w:spacing w:before="9"/>
        <w:jc w:val="both"/>
        <w:rPr>
          <w:sz w:val="20"/>
        </w:rPr>
      </w:pPr>
    </w:p>
    <w:p w:rsidR="006130B9" w:rsidRDefault="00841223" w:rsidP="005F300D">
      <w:pPr>
        <w:pStyle w:val="Heading1"/>
        <w:spacing w:before="1"/>
        <w:ind w:left="912"/>
        <w:jc w:val="both"/>
      </w:pPr>
      <w:r>
        <w:t xml:space="preserve">Personal Safety </w:t>
      </w:r>
      <w:proofErr w:type="spellStart"/>
      <w:r>
        <w:t>Equipments</w:t>
      </w:r>
      <w:proofErr w:type="spellEnd"/>
    </w:p>
    <w:p w:rsidR="006130B9" w:rsidRDefault="006130B9" w:rsidP="005F300D">
      <w:pPr>
        <w:pStyle w:val="BodyText"/>
        <w:spacing w:before="7"/>
        <w:jc w:val="both"/>
        <w:rPr>
          <w:b/>
        </w:rPr>
      </w:pPr>
    </w:p>
    <w:p w:rsidR="006130B9" w:rsidRDefault="00841223" w:rsidP="005F300D">
      <w:pPr>
        <w:pStyle w:val="BodyText"/>
        <w:tabs>
          <w:tab w:val="left" w:pos="1637"/>
        </w:tabs>
        <w:ind w:left="912"/>
        <w:jc w:val="both"/>
      </w:pPr>
      <w:proofErr w:type="spellStart"/>
      <w:r>
        <w:t>i</w:t>
      </w:r>
      <w:proofErr w:type="spellEnd"/>
      <w:r>
        <w:t>)</w:t>
      </w:r>
      <w:r>
        <w:tab/>
        <w:t>All necessary personal safety equipment as considered adequate by the</w:t>
      </w:r>
      <w:r>
        <w:rPr>
          <w:spacing w:val="-13"/>
        </w:rPr>
        <w:t xml:space="preserve"> </w:t>
      </w:r>
      <w:r>
        <w:t>Engineer</w:t>
      </w:r>
    </w:p>
    <w:p w:rsidR="006130B9" w:rsidRDefault="00841223" w:rsidP="005F300D">
      <w:pPr>
        <w:pStyle w:val="BodyText"/>
        <w:spacing w:before="26" w:line="264" w:lineRule="auto"/>
        <w:ind w:left="1638" w:right="528"/>
        <w:jc w:val="both"/>
      </w:pPr>
      <w:r>
        <w:t>should be kept available for the use of the person employed on the site and maintained in a condition suitable for immediate use, and the contractor should take adequate steps to ensure proper use of equipment by those concerned.</w:t>
      </w:r>
    </w:p>
    <w:p w:rsidR="006130B9" w:rsidRDefault="006130B9" w:rsidP="005F300D">
      <w:pPr>
        <w:pStyle w:val="BodyText"/>
        <w:spacing w:before="1"/>
        <w:jc w:val="both"/>
      </w:pPr>
    </w:p>
    <w:p w:rsidR="006130B9" w:rsidRDefault="00841223" w:rsidP="005F300D">
      <w:pPr>
        <w:pStyle w:val="ListParagraph"/>
        <w:numPr>
          <w:ilvl w:val="0"/>
          <w:numId w:val="11"/>
        </w:numPr>
        <w:tabs>
          <w:tab w:val="left" w:pos="1231"/>
        </w:tabs>
        <w:spacing w:before="1" w:line="264" w:lineRule="auto"/>
        <w:ind w:right="620" w:firstLine="0"/>
        <w:jc w:val="both"/>
        <w:rPr>
          <w:sz w:val="24"/>
        </w:rPr>
      </w:pPr>
      <w:r>
        <w:rPr>
          <w:sz w:val="24"/>
        </w:rPr>
        <w:t>Those engaged in white washing and mixing or stacking of cement bags or any materials, which are injurious to the eyes, shall be provided with protective</w:t>
      </w:r>
      <w:r>
        <w:rPr>
          <w:spacing w:val="-2"/>
          <w:sz w:val="24"/>
        </w:rPr>
        <w:t xml:space="preserve"> </w:t>
      </w:r>
      <w:r>
        <w:rPr>
          <w:sz w:val="24"/>
        </w:rPr>
        <w:t>goggles.</w:t>
      </w:r>
    </w:p>
    <w:p w:rsidR="006130B9" w:rsidRDefault="006130B9" w:rsidP="005F300D">
      <w:pPr>
        <w:pStyle w:val="BodyText"/>
        <w:spacing w:before="2"/>
        <w:jc w:val="both"/>
        <w:rPr>
          <w:sz w:val="25"/>
        </w:rPr>
      </w:pPr>
    </w:p>
    <w:p w:rsidR="006130B9" w:rsidRDefault="00841223" w:rsidP="005F300D">
      <w:pPr>
        <w:pStyle w:val="ListParagraph"/>
        <w:numPr>
          <w:ilvl w:val="0"/>
          <w:numId w:val="11"/>
        </w:numPr>
        <w:tabs>
          <w:tab w:val="left" w:pos="1231"/>
        </w:tabs>
        <w:spacing w:before="1"/>
        <w:ind w:left="1230" w:hanging="319"/>
        <w:jc w:val="both"/>
        <w:rPr>
          <w:sz w:val="24"/>
        </w:rPr>
      </w:pPr>
      <w:r>
        <w:rPr>
          <w:sz w:val="24"/>
        </w:rPr>
        <w:t>Those engaged in welding works shall be provided with welder's protective eyesight</w:t>
      </w:r>
      <w:r>
        <w:rPr>
          <w:spacing w:val="-10"/>
          <w:sz w:val="24"/>
        </w:rPr>
        <w:t xml:space="preserve"> </w:t>
      </w:r>
      <w:r>
        <w:rPr>
          <w:sz w:val="24"/>
        </w:rPr>
        <w:t>lids.</w:t>
      </w:r>
    </w:p>
    <w:p w:rsidR="006130B9" w:rsidRDefault="006130B9" w:rsidP="005F300D">
      <w:pPr>
        <w:pStyle w:val="BodyText"/>
        <w:spacing w:before="9"/>
        <w:jc w:val="both"/>
        <w:rPr>
          <w:sz w:val="28"/>
        </w:rPr>
      </w:pPr>
    </w:p>
    <w:p w:rsidR="006130B9" w:rsidRDefault="00841223" w:rsidP="005F300D">
      <w:pPr>
        <w:pStyle w:val="ListParagraph"/>
        <w:numPr>
          <w:ilvl w:val="0"/>
          <w:numId w:val="11"/>
        </w:numPr>
        <w:tabs>
          <w:tab w:val="left" w:pos="1648"/>
        </w:tabs>
        <w:spacing w:line="273" w:lineRule="auto"/>
        <w:ind w:right="536" w:firstLine="0"/>
        <w:jc w:val="both"/>
        <w:rPr>
          <w:sz w:val="24"/>
        </w:rPr>
      </w:pPr>
      <w:r>
        <w:rPr>
          <w:sz w:val="24"/>
        </w:rPr>
        <w:t>Stone breakers shall be provided with protective goggles and protective clothing and seated at sufficiently safe</w:t>
      </w:r>
      <w:r>
        <w:rPr>
          <w:spacing w:val="-5"/>
          <w:sz w:val="24"/>
        </w:rPr>
        <w:t xml:space="preserve"> </w:t>
      </w:r>
      <w:r>
        <w:rPr>
          <w:sz w:val="24"/>
        </w:rPr>
        <w:t>intervals.</w:t>
      </w:r>
    </w:p>
    <w:p w:rsidR="006130B9" w:rsidRDefault="006130B9" w:rsidP="005F300D">
      <w:pPr>
        <w:pStyle w:val="BodyText"/>
        <w:spacing w:before="5"/>
        <w:jc w:val="both"/>
      </w:pPr>
    </w:p>
    <w:p w:rsidR="006130B9" w:rsidRDefault="00841223" w:rsidP="005F300D">
      <w:pPr>
        <w:pStyle w:val="ListParagraph"/>
        <w:numPr>
          <w:ilvl w:val="0"/>
          <w:numId w:val="11"/>
        </w:numPr>
        <w:tabs>
          <w:tab w:val="left" w:pos="1648"/>
        </w:tabs>
        <w:spacing w:line="259" w:lineRule="auto"/>
        <w:ind w:right="527" w:firstLine="0"/>
        <w:jc w:val="both"/>
        <w:rPr>
          <w:sz w:val="24"/>
        </w:rPr>
      </w:pPr>
      <w:r>
        <w:rPr>
          <w:sz w:val="24"/>
        </w:rPr>
        <w:t xml:space="preserve">The contractor shall not employ men below the age of </w:t>
      </w:r>
      <w:r>
        <w:rPr>
          <w:spacing w:val="2"/>
          <w:sz w:val="24"/>
        </w:rPr>
        <w:t>1</w:t>
      </w:r>
      <w:r>
        <w:rPr>
          <w:b/>
          <w:spacing w:val="2"/>
          <w:sz w:val="24"/>
        </w:rPr>
        <w:t xml:space="preserve">8 </w:t>
      </w:r>
      <w:r>
        <w:rPr>
          <w:sz w:val="24"/>
        </w:rPr>
        <w:t xml:space="preserve">years and women on the work of painting with products containing lead in any form. Wherever men above the age of </w:t>
      </w:r>
      <w:r>
        <w:rPr>
          <w:spacing w:val="3"/>
          <w:sz w:val="24"/>
        </w:rPr>
        <w:t>1</w:t>
      </w:r>
      <w:r>
        <w:rPr>
          <w:b/>
          <w:spacing w:val="3"/>
          <w:sz w:val="24"/>
        </w:rPr>
        <w:t xml:space="preserve">8 </w:t>
      </w:r>
      <w:r>
        <w:rPr>
          <w:sz w:val="24"/>
        </w:rPr>
        <w:t>years are employed on the work of lead painting the following precautions should be</w:t>
      </w:r>
      <w:r>
        <w:rPr>
          <w:spacing w:val="-7"/>
          <w:sz w:val="24"/>
        </w:rPr>
        <w:t xml:space="preserve"> </w:t>
      </w:r>
      <w:r>
        <w:rPr>
          <w:sz w:val="24"/>
        </w:rPr>
        <w:t>taken.</w:t>
      </w:r>
    </w:p>
    <w:p w:rsidR="006130B9" w:rsidRDefault="006130B9" w:rsidP="005F300D">
      <w:pPr>
        <w:pStyle w:val="BodyText"/>
        <w:spacing w:before="7"/>
        <w:jc w:val="both"/>
        <w:rPr>
          <w:sz w:val="27"/>
        </w:rPr>
      </w:pPr>
    </w:p>
    <w:p w:rsidR="00E60097" w:rsidRDefault="00841223" w:rsidP="00E60097">
      <w:pPr>
        <w:pStyle w:val="ListParagraph"/>
        <w:numPr>
          <w:ilvl w:val="1"/>
          <w:numId w:val="11"/>
        </w:numPr>
        <w:tabs>
          <w:tab w:val="left" w:pos="2337"/>
        </w:tabs>
        <w:spacing w:line="264" w:lineRule="auto"/>
        <w:ind w:right="538" w:hanging="12"/>
        <w:jc w:val="both"/>
        <w:rPr>
          <w:sz w:val="24"/>
        </w:rPr>
      </w:pPr>
      <w:r>
        <w:rPr>
          <w:sz w:val="24"/>
        </w:rPr>
        <w:t>No paint containing lead or lead products shall be used except in the form of paste or ready-made</w:t>
      </w:r>
      <w:r>
        <w:rPr>
          <w:spacing w:val="-2"/>
          <w:sz w:val="24"/>
        </w:rPr>
        <w:t xml:space="preserve"> </w:t>
      </w:r>
      <w:r>
        <w:rPr>
          <w:sz w:val="24"/>
        </w:rPr>
        <w:t>paint.</w:t>
      </w:r>
    </w:p>
    <w:p w:rsidR="006130B9" w:rsidRPr="00E60097" w:rsidRDefault="00841223" w:rsidP="00E60097">
      <w:pPr>
        <w:pStyle w:val="ListParagraph"/>
        <w:numPr>
          <w:ilvl w:val="1"/>
          <w:numId w:val="11"/>
        </w:numPr>
        <w:tabs>
          <w:tab w:val="left" w:pos="2337"/>
        </w:tabs>
        <w:spacing w:line="264" w:lineRule="auto"/>
        <w:ind w:right="538" w:hanging="12"/>
        <w:jc w:val="both"/>
        <w:rPr>
          <w:sz w:val="24"/>
        </w:rPr>
      </w:pPr>
      <w:r w:rsidRPr="00E60097">
        <w:rPr>
          <w:sz w:val="24"/>
        </w:rPr>
        <w:t>Suitable face masks should be supplied for use by the workers when paint is applied in the form of spray or a surface having lead paint dry rubbed and</w:t>
      </w:r>
      <w:r w:rsidRPr="00E60097">
        <w:rPr>
          <w:spacing w:val="-13"/>
          <w:sz w:val="24"/>
        </w:rPr>
        <w:t xml:space="preserve"> </w:t>
      </w:r>
      <w:r w:rsidRPr="00E60097">
        <w:rPr>
          <w:sz w:val="24"/>
        </w:rPr>
        <w:t>scrapped.</w:t>
      </w:r>
    </w:p>
    <w:p w:rsidR="006130B9" w:rsidRDefault="006130B9" w:rsidP="005F300D">
      <w:pPr>
        <w:pStyle w:val="BodyText"/>
        <w:spacing w:before="5"/>
        <w:jc w:val="both"/>
        <w:rPr>
          <w:sz w:val="25"/>
        </w:rPr>
      </w:pPr>
    </w:p>
    <w:p w:rsidR="006130B9" w:rsidRDefault="00841223" w:rsidP="005F300D">
      <w:pPr>
        <w:pStyle w:val="ListParagraph"/>
        <w:numPr>
          <w:ilvl w:val="1"/>
          <w:numId w:val="11"/>
        </w:numPr>
        <w:tabs>
          <w:tab w:val="left" w:pos="2337"/>
        </w:tabs>
        <w:spacing w:line="261" w:lineRule="auto"/>
        <w:ind w:left="1621" w:right="537" w:firstLine="0"/>
        <w:jc w:val="both"/>
        <w:rPr>
          <w:sz w:val="24"/>
        </w:rPr>
      </w:pPr>
      <w:r>
        <w:rPr>
          <w:sz w:val="24"/>
        </w:rPr>
        <w:t>Overalls shall be supplied by the contractor to the workmen and adequate facilities shall be provided to enable the working painters to wash during the cessation of</w:t>
      </w:r>
      <w:r>
        <w:rPr>
          <w:spacing w:val="-10"/>
          <w:sz w:val="24"/>
        </w:rPr>
        <w:t xml:space="preserve"> </w:t>
      </w:r>
      <w:r>
        <w:rPr>
          <w:sz w:val="24"/>
        </w:rPr>
        <w:t>work.</w:t>
      </w:r>
    </w:p>
    <w:p w:rsidR="006130B9" w:rsidRDefault="006130B9" w:rsidP="005F300D">
      <w:pPr>
        <w:pStyle w:val="BodyText"/>
        <w:spacing w:before="4"/>
        <w:jc w:val="both"/>
        <w:rPr>
          <w:sz w:val="26"/>
        </w:rPr>
      </w:pPr>
    </w:p>
    <w:p w:rsidR="00E60097" w:rsidRDefault="00841223" w:rsidP="005F300D">
      <w:pPr>
        <w:pStyle w:val="ListParagraph"/>
        <w:numPr>
          <w:ilvl w:val="0"/>
          <w:numId w:val="10"/>
        </w:numPr>
        <w:tabs>
          <w:tab w:val="left" w:pos="2354"/>
        </w:tabs>
        <w:spacing w:before="182" w:line="259" w:lineRule="auto"/>
        <w:ind w:right="688" w:firstLine="0"/>
        <w:jc w:val="both"/>
        <w:rPr>
          <w:sz w:val="24"/>
        </w:rPr>
      </w:pPr>
      <w:r w:rsidRPr="00E60097">
        <w:rPr>
          <w:sz w:val="24"/>
        </w:rPr>
        <w:t xml:space="preserve">When the work is done near any public place where there is risk of drowning all necessary </w:t>
      </w:r>
      <w:proofErr w:type="spellStart"/>
      <w:r w:rsidRPr="00E60097">
        <w:rPr>
          <w:sz w:val="24"/>
        </w:rPr>
        <w:t>equipments</w:t>
      </w:r>
      <w:proofErr w:type="spellEnd"/>
      <w:r w:rsidRPr="00E60097">
        <w:rPr>
          <w:sz w:val="24"/>
        </w:rPr>
        <w:t xml:space="preserve"> should be provided and kept ready for use and all necessary steps taken for prompt </w:t>
      </w:r>
      <w:proofErr w:type="gramStart"/>
      <w:r w:rsidRPr="00E60097">
        <w:rPr>
          <w:sz w:val="24"/>
        </w:rPr>
        <w:t>rescue  of</w:t>
      </w:r>
      <w:proofErr w:type="gramEnd"/>
      <w:r w:rsidRPr="00E60097">
        <w:rPr>
          <w:sz w:val="24"/>
        </w:rPr>
        <w:t xml:space="preserve"> any person in danger and adequate provision should be made   for prompt first aid treatment of all injuries likely to be sustained during the course of the work.</w:t>
      </w:r>
    </w:p>
    <w:p w:rsidR="00E60097" w:rsidRPr="00E60097" w:rsidRDefault="00841223" w:rsidP="005F300D">
      <w:pPr>
        <w:pStyle w:val="ListParagraph"/>
        <w:numPr>
          <w:ilvl w:val="0"/>
          <w:numId w:val="10"/>
        </w:numPr>
        <w:tabs>
          <w:tab w:val="left" w:pos="2354"/>
        </w:tabs>
        <w:spacing w:before="182" w:line="259" w:lineRule="auto"/>
        <w:ind w:right="688" w:firstLine="0"/>
        <w:jc w:val="both"/>
        <w:rPr>
          <w:sz w:val="24"/>
        </w:rPr>
      </w:pPr>
      <w:r w:rsidRPr="00E60097">
        <w:rPr>
          <w:sz w:val="24"/>
        </w:rPr>
        <w:t xml:space="preserve">Motors, gearing, transmissions, electronic wiring and other dangerous parts of hoisting appliances should be provided with efficient safeguards, hoisting appliances should be provided with such means as well reduce to the minimum of the risk of any part of a suspended load becoming accidentally displaced. When workers are employed on electrical installations which are already energized, insulating mats, wearing apparel, such as gloves, sleeves and boots as may be necessary, should </w:t>
      </w:r>
      <w:proofErr w:type="spellStart"/>
      <w:r w:rsidRPr="00E60097">
        <w:rPr>
          <w:sz w:val="24"/>
        </w:rPr>
        <w:t>provided</w:t>
      </w:r>
      <w:proofErr w:type="spellEnd"/>
      <w:r w:rsidRPr="00E60097">
        <w:rPr>
          <w:sz w:val="24"/>
        </w:rPr>
        <w:t>. The workers should not wear any rings, watches and carry keys or other materials, which are good conductors of</w:t>
      </w:r>
      <w:r w:rsidRPr="00E60097">
        <w:rPr>
          <w:spacing w:val="-1"/>
          <w:sz w:val="24"/>
        </w:rPr>
        <w:t xml:space="preserve"> </w:t>
      </w:r>
      <w:r w:rsidRPr="00E60097">
        <w:rPr>
          <w:sz w:val="24"/>
        </w:rPr>
        <w:t>electrically.</w:t>
      </w:r>
    </w:p>
    <w:p w:rsidR="006130B9" w:rsidRPr="00E60097" w:rsidRDefault="00841223" w:rsidP="005F300D">
      <w:pPr>
        <w:pStyle w:val="ListParagraph"/>
        <w:numPr>
          <w:ilvl w:val="0"/>
          <w:numId w:val="10"/>
        </w:numPr>
        <w:tabs>
          <w:tab w:val="left" w:pos="2354"/>
        </w:tabs>
        <w:spacing w:before="182" w:line="259" w:lineRule="auto"/>
        <w:ind w:right="688" w:firstLine="0"/>
        <w:jc w:val="both"/>
        <w:rPr>
          <w:sz w:val="24"/>
        </w:rPr>
      </w:pPr>
      <w:r w:rsidRPr="00E60097">
        <w:rPr>
          <w:sz w:val="24"/>
        </w:rPr>
        <w:t>All scaffoldings, ladders and other safety devices mentioned or described here in shall be maintained in safe condition and no scaffold, ladder or equipment shall be altered or removed while it is in</w:t>
      </w:r>
      <w:r w:rsidRPr="00E60097">
        <w:rPr>
          <w:spacing w:val="-1"/>
          <w:sz w:val="24"/>
        </w:rPr>
        <w:t xml:space="preserve"> </w:t>
      </w:r>
      <w:r w:rsidRPr="00E60097">
        <w:rPr>
          <w:sz w:val="24"/>
        </w:rPr>
        <w:t>use.</w:t>
      </w:r>
    </w:p>
    <w:p w:rsidR="006130B9" w:rsidRDefault="00841223" w:rsidP="005F300D">
      <w:pPr>
        <w:pStyle w:val="BodyText"/>
        <w:spacing w:before="185"/>
        <w:ind w:left="1652"/>
        <w:jc w:val="both"/>
      </w:pPr>
      <w:r>
        <w:t>Adequate washing facilities should be provided at or near places of work.</w:t>
      </w:r>
    </w:p>
    <w:p w:rsidR="006130B9" w:rsidRDefault="00841223" w:rsidP="005F300D">
      <w:pPr>
        <w:pStyle w:val="ListParagraph"/>
        <w:numPr>
          <w:ilvl w:val="0"/>
          <w:numId w:val="10"/>
        </w:numPr>
        <w:tabs>
          <w:tab w:val="left" w:pos="1629"/>
        </w:tabs>
        <w:spacing w:before="183"/>
        <w:ind w:right="681" w:firstLine="0"/>
        <w:jc w:val="both"/>
        <w:rPr>
          <w:sz w:val="24"/>
        </w:rPr>
      </w:pPr>
      <w:r>
        <w:rPr>
          <w:sz w:val="24"/>
        </w:rPr>
        <w:t xml:space="preserve">These safety provisions should be brought to the notice of all concerned by display on a notice board at a prominent place at work spot. The person responsible for compliance of the safety code shall be named therein </w:t>
      </w:r>
      <w:r>
        <w:rPr>
          <w:spacing w:val="2"/>
          <w:sz w:val="24"/>
        </w:rPr>
        <w:t xml:space="preserve">by </w:t>
      </w:r>
      <w:r>
        <w:rPr>
          <w:sz w:val="24"/>
        </w:rPr>
        <w:t>the</w:t>
      </w:r>
      <w:r>
        <w:rPr>
          <w:spacing w:val="-14"/>
          <w:sz w:val="24"/>
        </w:rPr>
        <w:t xml:space="preserve"> </w:t>
      </w:r>
      <w:r>
        <w:rPr>
          <w:sz w:val="24"/>
        </w:rPr>
        <w:t>contractor.</w:t>
      </w:r>
    </w:p>
    <w:p w:rsidR="006130B9" w:rsidRDefault="00841223" w:rsidP="005F300D">
      <w:pPr>
        <w:pStyle w:val="ListParagraph"/>
        <w:numPr>
          <w:ilvl w:val="0"/>
          <w:numId w:val="10"/>
        </w:numPr>
        <w:tabs>
          <w:tab w:val="left" w:pos="1629"/>
        </w:tabs>
        <w:spacing w:before="185"/>
        <w:ind w:right="683" w:firstLine="0"/>
        <w:jc w:val="both"/>
        <w:rPr>
          <w:sz w:val="24"/>
        </w:rPr>
      </w:pPr>
      <w:r>
        <w:rPr>
          <w:sz w:val="24"/>
        </w:rPr>
        <w:t xml:space="preserve">To ensure effective enforcement of the rules and regulations relating to safety precautions the arrangement made by the contractor shall be open to inspection by the </w:t>
      </w:r>
      <w:proofErr w:type="spellStart"/>
      <w:r>
        <w:rPr>
          <w:sz w:val="24"/>
        </w:rPr>
        <w:t>Labour</w:t>
      </w:r>
      <w:proofErr w:type="spellEnd"/>
      <w:r>
        <w:rPr>
          <w:sz w:val="24"/>
        </w:rPr>
        <w:t xml:space="preserve"> Officer, Engineers of the Department of their</w:t>
      </w:r>
      <w:r>
        <w:rPr>
          <w:spacing w:val="-3"/>
          <w:sz w:val="24"/>
        </w:rPr>
        <w:t xml:space="preserve"> </w:t>
      </w:r>
      <w:r>
        <w:rPr>
          <w:sz w:val="24"/>
        </w:rPr>
        <w:t>representatives.</w:t>
      </w:r>
    </w:p>
    <w:p w:rsidR="006130B9" w:rsidRDefault="00841223" w:rsidP="005F300D">
      <w:pPr>
        <w:pStyle w:val="ListParagraph"/>
        <w:numPr>
          <w:ilvl w:val="0"/>
          <w:numId w:val="10"/>
        </w:numPr>
        <w:tabs>
          <w:tab w:val="left" w:pos="1629"/>
        </w:tabs>
        <w:spacing w:before="185"/>
        <w:ind w:right="680" w:firstLine="0"/>
        <w:jc w:val="both"/>
        <w:rPr>
          <w:sz w:val="24"/>
        </w:rPr>
      </w:pPr>
      <w:r>
        <w:rPr>
          <w:sz w:val="24"/>
        </w:rPr>
        <w:t>Notwithstanding the above clause from (</w:t>
      </w:r>
      <w:proofErr w:type="spellStart"/>
      <w:r>
        <w:rPr>
          <w:sz w:val="24"/>
        </w:rPr>
        <w:t>i</w:t>
      </w:r>
      <w:proofErr w:type="spellEnd"/>
      <w:r>
        <w:rPr>
          <w:sz w:val="24"/>
        </w:rPr>
        <w:t>) to (</w:t>
      </w:r>
      <w:r w:rsidR="00E60097">
        <w:rPr>
          <w:sz w:val="24"/>
        </w:rPr>
        <w:t>ix</w:t>
      </w:r>
      <w:r>
        <w:rPr>
          <w:sz w:val="24"/>
        </w:rPr>
        <w:t>) there is nothing in these to exempt the contractor from the operations of any other Act or Rule in force in the Republic of</w:t>
      </w:r>
      <w:r>
        <w:rPr>
          <w:spacing w:val="-13"/>
          <w:sz w:val="24"/>
        </w:rPr>
        <w:t xml:space="preserve"> </w:t>
      </w:r>
      <w:r>
        <w:rPr>
          <w:sz w:val="24"/>
        </w:rPr>
        <w:t>India.</w:t>
      </w:r>
    </w:p>
    <w:p w:rsidR="006130B9" w:rsidRDefault="00841223" w:rsidP="005F300D">
      <w:pPr>
        <w:pStyle w:val="BodyText"/>
        <w:spacing w:before="230"/>
        <w:ind w:left="912" w:right="663" w:firstLine="725"/>
        <w:jc w:val="both"/>
      </w:pPr>
      <w:r>
        <w:t>At every work place there shall be maintained in readily accessible place first aid appliance including an adequate supply of sterilized dressings and sterilized cotton wool.</w:t>
      </w:r>
    </w:p>
    <w:p w:rsidR="006130B9" w:rsidRDefault="006130B9" w:rsidP="005F300D">
      <w:pPr>
        <w:jc w:val="both"/>
        <w:sectPr w:rsidR="006130B9" w:rsidSect="00482223">
          <w:headerReference w:type="default" r:id="rId21"/>
          <w:pgSz w:w="11910" w:h="16840" w:code="9"/>
          <w:pgMar w:top="1160" w:right="600" w:bottom="280" w:left="220" w:header="0" w:footer="0" w:gutter="0"/>
          <w:cols w:space="720"/>
        </w:sectPr>
      </w:pPr>
    </w:p>
    <w:p w:rsidR="006130B9" w:rsidRDefault="006130B9" w:rsidP="005F300D">
      <w:pPr>
        <w:pStyle w:val="BodyText"/>
        <w:spacing w:before="2"/>
        <w:jc w:val="both"/>
        <w:rPr>
          <w:sz w:val="22"/>
        </w:rPr>
      </w:pPr>
    </w:p>
    <w:p w:rsidR="006130B9" w:rsidRDefault="00841223" w:rsidP="005F300D">
      <w:pPr>
        <w:spacing w:before="43"/>
        <w:ind w:left="3512" w:right="3248"/>
        <w:jc w:val="both"/>
        <w:rPr>
          <w:b/>
          <w:sz w:val="24"/>
        </w:rPr>
      </w:pPr>
      <w:r>
        <w:rPr>
          <w:b/>
          <w:sz w:val="24"/>
          <w:u w:val="thick"/>
        </w:rPr>
        <w:t>SPECIFICATIONS</w:t>
      </w:r>
    </w:p>
    <w:p w:rsidR="006130B9" w:rsidRDefault="006130B9" w:rsidP="005F300D">
      <w:pPr>
        <w:pStyle w:val="BodyText"/>
        <w:spacing w:before="10"/>
        <w:jc w:val="both"/>
        <w:rPr>
          <w:b/>
          <w:sz w:val="18"/>
        </w:rPr>
      </w:pPr>
    </w:p>
    <w:p w:rsidR="006130B9" w:rsidRDefault="00841223" w:rsidP="005F300D">
      <w:pPr>
        <w:pStyle w:val="ListParagraph"/>
        <w:numPr>
          <w:ilvl w:val="0"/>
          <w:numId w:val="9"/>
        </w:numPr>
        <w:tabs>
          <w:tab w:val="left" w:pos="1144"/>
        </w:tabs>
        <w:spacing w:before="90" w:line="259" w:lineRule="auto"/>
        <w:ind w:right="609" w:firstLine="0"/>
        <w:jc w:val="both"/>
        <w:rPr>
          <w:sz w:val="24"/>
        </w:rPr>
      </w:pPr>
      <w:r>
        <w:rPr>
          <w:sz w:val="24"/>
        </w:rPr>
        <w:t>. These specifications are for the work to be done, items to be supplied and materials to be used in the works as shown and defined on the drawings and described here in all under the supervision and to the satisfaction of the Architect/</w:t>
      </w:r>
      <w:r>
        <w:rPr>
          <w:spacing w:val="-1"/>
          <w:sz w:val="24"/>
        </w:rPr>
        <w:t xml:space="preserve"> </w:t>
      </w:r>
      <w:r>
        <w:rPr>
          <w:sz w:val="24"/>
        </w:rPr>
        <w:t>Employer.</w:t>
      </w:r>
    </w:p>
    <w:p w:rsidR="006130B9" w:rsidRDefault="006130B9" w:rsidP="005F300D">
      <w:pPr>
        <w:pStyle w:val="BodyText"/>
        <w:spacing w:before="4"/>
        <w:jc w:val="both"/>
        <w:rPr>
          <w:sz w:val="25"/>
        </w:rPr>
      </w:pPr>
    </w:p>
    <w:p w:rsidR="006130B9" w:rsidRDefault="00841223" w:rsidP="005F300D">
      <w:pPr>
        <w:pStyle w:val="ListParagraph"/>
        <w:numPr>
          <w:ilvl w:val="0"/>
          <w:numId w:val="9"/>
        </w:numPr>
        <w:tabs>
          <w:tab w:val="left" w:pos="1144"/>
        </w:tabs>
        <w:spacing w:line="264" w:lineRule="auto"/>
        <w:ind w:right="592" w:firstLine="0"/>
        <w:jc w:val="both"/>
        <w:rPr>
          <w:sz w:val="24"/>
        </w:rPr>
      </w:pPr>
      <w:r>
        <w:rPr>
          <w:sz w:val="24"/>
        </w:rPr>
        <w:t>. The workmanship is to the best available and of a high standard, use must be made of 'Specialist' tradesman in all aspects of the work and allowance must in the rates for doing</w:t>
      </w:r>
      <w:r>
        <w:rPr>
          <w:spacing w:val="-13"/>
          <w:sz w:val="24"/>
        </w:rPr>
        <w:t xml:space="preserve"> </w:t>
      </w:r>
      <w:r>
        <w:rPr>
          <w:sz w:val="24"/>
        </w:rPr>
        <w:t>so.</w:t>
      </w:r>
    </w:p>
    <w:p w:rsidR="006130B9" w:rsidRDefault="006130B9" w:rsidP="005F300D">
      <w:pPr>
        <w:pStyle w:val="BodyText"/>
        <w:jc w:val="both"/>
      </w:pPr>
    </w:p>
    <w:p w:rsidR="006130B9" w:rsidRDefault="00841223" w:rsidP="005F300D">
      <w:pPr>
        <w:pStyle w:val="ListParagraph"/>
        <w:numPr>
          <w:ilvl w:val="0"/>
          <w:numId w:val="9"/>
        </w:numPr>
        <w:tabs>
          <w:tab w:val="left" w:pos="1144"/>
        </w:tabs>
        <w:spacing w:line="264" w:lineRule="auto"/>
        <w:ind w:right="580" w:firstLine="0"/>
        <w:jc w:val="both"/>
        <w:rPr>
          <w:sz w:val="24"/>
        </w:rPr>
      </w:pPr>
      <w:r>
        <w:rPr>
          <w:sz w:val="24"/>
        </w:rPr>
        <w:t xml:space="preserve">. The materials and items to be provided </w:t>
      </w:r>
      <w:r>
        <w:rPr>
          <w:spacing w:val="4"/>
          <w:sz w:val="24"/>
        </w:rPr>
        <w:t xml:space="preserve">by </w:t>
      </w:r>
      <w:r>
        <w:rPr>
          <w:sz w:val="24"/>
        </w:rPr>
        <w:t>the contractor shall be the best of their respective kinds and as approved by the Architect/Employer in accordance with the samples which may be submitted for approval and generally in accordance with the</w:t>
      </w:r>
      <w:r>
        <w:rPr>
          <w:spacing w:val="-9"/>
          <w:sz w:val="24"/>
        </w:rPr>
        <w:t xml:space="preserve"> </w:t>
      </w:r>
      <w:r>
        <w:rPr>
          <w:sz w:val="24"/>
        </w:rPr>
        <w:t>specifications.</w:t>
      </w:r>
    </w:p>
    <w:p w:rsidR="006130B9" w:rsidRDefault="006130B9" w:rsidP="005F300D">
      <w:pPr>
        <w:pStyle w:val="BodyText"/>
        <w:jc w:val="both"/>
        <w:rPr>
          <w:sz w:val="25"/>
        </w:rPr>
      </w:pPr>
    </w:p>
    <w:p w:rsidR="006130B9" w:rsidRDefault="00841223" w:rsidP="005F300D">
      <w:pPr>
        <w:pStyle w:val="ListParagraph"/>
        <w:numPr>
          <w:ilvl w:val="0"/>
          <w:numId w:val="9"/>
        </w:numPr>
        <w:tabs>
          <w:tab w:val="left" w:pos="1144"/>
        </w:tabs>
        <w:spacing w:line="259" w:lineRule="auto"/>
        <w:ind w:right="578" w:firstLine="0"/>
        <w:jc w:val="both"/>
        <w:rPr>
          <w:sz w:val="24"/>
        </w:rPr>
      </w:pPr>
      <w:r>
        <w:rPr>
          <w:sz w:val="24"/>
        </w:rPr>
        <w:t xml:space="preserve">. Samples of all materials including those specified by name of the manufacturer or the brands, trades name or by the reference to catalogue Nos. are to be submitted to the Architect/Employer for their approval before the contractor either orders </w:t>
      </w:r>
      <w:proofErr w:type="gramStart"/>
      <w:r>
        <w:rPr>
          <w:sz w:val="24"/>
        </w:rPr>
        <w:t>delivers</w:t>
      </w:r>
      <w:proofErr w:type="gramEnd"/>
      <w:r>
        <w:rPr>
          <w:sz w:val="24"/>
        </w:rPr>
        <w:t xml:space="preserve"> in the bulk to</w:t>
      </w:r>
      <w:r>
        <w:rPr>
          <w:spacing w:val="-3"/>
          <w:sz w:val="24"/>
        </w:rPr>
        <w:t xml:space="preserve"> </w:t>
      </w:r>
      <w:r>
        <w:rPr>
          <w:sz w:val="24"/>
        </w:rPr>
        <w:t>site.</w:t>
      </w:r>
    </w:p>
    <w:p w:rsidR="006130B9" w:rsidRDefault="006130B9" w:rsidP="005F300D">
      <w:pPr>
        <w:pStyle w:val="BodyText"/>
        <w:spacing w:before="2"/>
        <w:jc w:val="both"/>
        <w:rPr>
          <w:sz w:val="25"/>
        </w:rPr>
      </w:pPr>
    </w:p>
    <w:p w:rsidR="006130B9" w:rsidRDefault="00841223" w:rsidP="005F300D">
      <w:pPr>
        <w:pStyle w:val="ListParagraph"/>
        <w:numPr>
          <w:ilvl w:val="0"/>
          <w:numId w:val="9"/>
        </w:numPr>
        <w:tabs>
          <w:tab w:val="left" w:pos="1144"/>
        </w:tabs>
        <w:spacing w:line="264" w:lineRule="auto"/>
        <w:ind w:right="537" w:firstLine="0"/>
        <w:jc w:val="both"/>
        <w:rPr>
          <w:sz w:val="24"/>
        </w:rPr>
      </w:pPr>
      <w:r>
        <w:rPr>
          <w:sz w:val="24"/>
        </w:rPr>
        <w:t>. Samples together with their packing are to be provided by the contractor free of any charge and should any materials are rejected, the same will be removed from the site at the expense of the contractor.</w:t>
      </w:r>
    </w:p>
    <w:p w:rsidR="006130B9" w:rsidRDefault="006130B9" w:rsidP="005F300D">
      <w:pPr>
        <w:pStyle w:val="BodyText"/>
        <w:spacing w:before="11"/>
        <w:jc w:val="both"/>
      </w:pPr>
    </w:p>
    <w:p w:rsidR="006130B9" w:rsidRDefault="00841223" w:rsidP="005F300D">
      <w:pPr>
        <w:pStyle w:val="ListParagraph"/>
        <w:numPr>
          <w:ilvl w:val="0"/>
          <w:numId w:val="9"/>
        </w:numPr>
        <w:tabs>
          <w:tab w:val="left" w:pos="1144"/>
        </w:tabs>
        <w:spacing w:line="264" w:lineRule="auto"/>
        <w:ind w:right="529" w:firstLine="0"/>
        <w:jc w:val="both"/>
        <w:rPr>
          <w:sz w:val="24"/>
        </w:rPr>
      </w:pPr>
      <w:r>
        <w:rPr>
          <w:sz w:val="24"/>
        </w:rPr>
        <w:t>.   The contractor is also required to submit specimen finishes of all colors, fabrics, polish    shades etc., for approval of the Architect/Employer before proceeding with such</w:t>
      </w:r>
      <w:r>
        <w:rPr>
          <w:spacing w:val="-8"/>
          <w:sz w:val="24"/>
        </w:rPr>
        <w:t xml:space="preserve"> </w:t>
      </w:r>
      <w:r>
        <w:rPr>
          <w:sz w:val="24"/>
        </w:rPr>
        <w:t>works.</w:t>
      </w:r>
    </w:p>
    <w:p w:rsidR="006130B9" w:rsidRDefault="006130B9" w:rsidP="005F300D">
      <w:pPr>
        <w:pStyle w:val="BodyText"/>
        <w:spacing w:before="11"/>
        <w:jc w:val="both"/>
        <w:rPr>
          <w:sz w:val="26"/>
        </w:rPr>
      </w:pPr>
    </w:p>
    <w:p w:rsidR="006130B9" w:rsidRDefault="00841223" w:rsidP="005F300D">
      <w:pPr>
        <w:pStyle w:val="ListParagraph"/>
        <w:numPr>
          <w:ilvl w:val="0"/>
          <w:numId w:val="9"/>
        </w:numPr>
        <w:tabs>
          <w:tab w:val="left" w:pos="1144"/>
        </w:tabs>
        <w:spacing w:line="259" w:lineRule="auto"/>
        <w:ind w:right="539" w:firstLine="0"/>
        <w:jc w:val="both"/>
        <w:rPr>
          <w:sz w:val="24"/>
        </w:rPr>
      </w:pPr>
      <w:r>
        <w:rPr>
          <w:sz w:val="24"/>
        </w:rPr>
        <w:t xml:space="preserve">.   The contractor shall produce all invoices, vouchers or receipts account of all purchases </w:t>
      </w:r>
      <w:proofErr w:type="gramStart"/>
      <w:r>
        <w:rPr>
          <w:sz w:val="24"/>
        </w:rPr>
        <w:t>done  by</w:t>
      </w:r>
      <w:proofErr w:type="gramEnd"/>
      <w:r>
        <w:rPr>
          <w:sz w:val="24"/>
        </w:rPr>
        <w:t xml:space="preserve"> him for materials if called upon to do so either by Architect or the</w:t>
      </w:r>
      <w:r>
        <w:rPr>
          <w:spacing w:val="-14"/>
          <w:sz w:val="24"/>
        </w:rPr>
        <w:t xml:space="preserve"> </w:t>
      </w:r>
      <w:r>
        <w:rPr>
          <w:sz w:val="24"/>
        </w:rPr>
        <w:t>Employer.</w:t>
      </w:r>
    </w:p>
    <w:p w:rsidR="006130B9" w:rsidRDefault="006130B9" w:rsidP="005F300D">
      <w:pPr>
        <w:pStyle w:val="BodyText"/>
        <w:spacing w:before="7"/>
        <w:jc w:val="both"/>
        <w:rPr>
          <w:sz w:val="25"/>
        </w:rPr>
      </w:pPr>
    </w:p>
    <w:p w:rsidR="006130B9" w:rsidRDefault="00841223" w:rsidP="005F300D">
      <w:pPr>
        <w:pStyle w:val="ListParagraph"/>
        <w:numPr>
          <w:ilvl w:val="0"/>
          <w:numId w:val="9"/>
        </w:numPr>
        <w:tabs>
          <w:tab w:val="left" w:pos="1144"/>
        </w:tabs>
        <w:spacing w:line="261" w:lineRule="auto"/>
        <w:ind w:right="545" w:firstLine="0"/>
        <w:jc w:val="both"/>
        <w:rPr>
          <w:sz w:val="24"/>
        </w:rPr>
      </w:pPr>
      <w:r>
        <w:rPr>
          <w:sz w:val="24"/>
        </w:rPr>
        <w:t>. The contractor should verify all measurements given in the drawings at the site before commencing the work. Any difference should be clarified with the Architect/ Employer before commencing the</w:t>
      </w:r>
      <w:r>
        <w:rPr>
          <w:spacing w:val="-4"/>
          <w:sz w:val="24"/>
        </w:rPr>
        <w:t xml:space="preserve"> </w:t>
      </w:r>
      <w:r>
        <w:rPr>
          <w:sz w:val="24"/>
        </w:rPr>
        <w:t>work.</w:t>
      </w:r>
    </w:p>
    <w:p w:rsidR="006130B9" w:rsidRDefault="006130B9" w:rsidP="005F300D">
      <w:pPr>
        <w:pStyle w:val="BodyText"/>
        <w:spacing w:before="1"/>
        <w:jc w:val="both"/>
        <w:rPr>
          <w:sz w:val="26"/>
        </w:rPr>
      </w:pPr>
    </w:p>
    <w:p w:rsidR="006130B9" w:rsidRDefault="00841223" w:rsidP="005F300D">
      <w:pPr>
        <w:pStyle w:val="ListParagraph"/>
        <w:numPr>
          <w:ilvl w:val="0"/>
          <w:numId w:val="9"/>
        </w:numPr>
        <w:tabs>
          <w:tab w:val="left" w:pos="1144"/>
        </w:tabs>
        <w:spacing w:line="259" w:lineRule="auto"/>
        <w:ind w:right="551" w:firstLine="0"/>
        <w:jc w:val="both"/>
        <w:rPr>
          <w:sz w:val="24"/>
        </w:rPr>
      </w:pPr>
      <w:r>
        <w:rPr>
          <w:sz w:val="24"/>
        </w:rPr>
        <w:t xml:space="preserve">. </w:t>
      </w:r>
      <w:r>
        <w:rPr>
          <w:spacing w:val="-3"/>
          <w:sz w:val="24"/>
        </w:rPr>
        <w:t xml:space="preserve">It </w:t>
      </w:r>
      <w:r>
        <w:rPr>
          <w:sz w:val="24"/>
        </w:rPr>
        <w:t>should be necessary to prepare shop drawings, the contractor at his own expense prepare and submit at least four sets of such drawings to Architect/Employer for</w:t>
      </w:r>
      <w:r>
        <w:rPr>
          <w:spacing w:val="-3"/>
          <w:sz w:val="24"/>
        </w:rPr>
        <w:t xml:space="preserve"> </w:t>
      </w:r>
      <w:r>
        <w:rPr>
          <w:sz w:val="24"/>
        </w:rPr>
        <w:t>approval.</w:t>
      </w:r>
    </w:p>
    <w:p w:rsidR="006130B9" w:rsidRDefault="006130B9" w:rsidP="005F300D">
      <w:pPr>
        <w:pStyle w:val="BodyText"/>
        <w:jc w:val="both"/>
        <w:rPr>
          <w:sz w:val="26"/>
        </w:rPr>
      </w:pPr>
    </w:p>
    <w:p w:rsidR="006130B9" w:rsidRDefault="00841223" w:rsidP="005F300D">
      <w:pPr>
        <w:pStyle w:val="ListParagraph"/>
        <w:numPr>
          <w:ilvl w:val="0"/>
          <w:numId w:val="9"/>
        </w:numPr>
        <w:tabs>
          <w:tab w:val="left" w:pos="1269"/>
        </w:tabs>
        <w:spacing w:line="271" w:lineRule="auto"/>
        <w:ind w:right="529" w:firstLine="0"/>
        <w:jc w:val="both"/>
        <w:rPr>
          <w:sz w:val="24"/>
        </w:rPr>
      </w:pPr>
      <w:r>
        <w:rPr>
          <w:sz w:val="24"/>
        </w:rPr>
        <w:t xml:space="preserve">. Partition line out shall be </w:t>
      </w:r>
      <w:proofErr w:type="gramStart"/>
      <w:r>
        <w:rPr>
          <w:sz w:val="24"/>
        </w:rPr>
        <w:t>done  at</w:t>
      </w:r>
      <w:proofErr w:type="gramEnd"/>
      <w:r>
        <w:rPr>
          <w:sz w:val="24"/>
        </w:rPr>
        <w:t xml:space="preserve">  the  site  before  starting  the  work  and  got  approved  from the</w:t>
      </w:r>
      <w:r>
        <w:rPr>
          <w:spacing w:val="-2"/>
          <w:sz w:val="24"/>
        </w:rPr>
        <w:t xml:space="preserve"> </w:t>
      </w:r>
      <w:r>
        <w:rPr>
          <w:sz w:val="24"/>
        </w:rPr>
        <w:t>Architect/Employer.</w:t>
      </w:r>
    </w:p>
    <w:p w:rsidR="006130B9" w:rsidRDefault="006130B9" w:rsidP="005F300D">
      <w:pPr>
        <w:pStyle w:val="BodyText"/>
        <w:jc w:val="both"/>
        <w:rPr>
          <w:sz w:val="26"/>
        </w:rPr>
      </w:pPr>
    </w:p>
    <w:p w:rsidR="006130B9" w:rsidRDefault="00841223" w:rsidP="005F300D">
      <w:pPr>
        <w:pStyle w:val="ListParagraph"/>
        <w:numPr>
          <w:ilvl w:val="0"/>
          <w:numId w:val="9"/>
        </w:numPr>
        <w:tabs>
          <w:tab w:val="left" w:pos="1274"/>
        </w:tabs>
        <w:spacing w:before="22" w:line="259" w:lineRule="auto"/>
        <w:ind w:right="584" w:firstLine="0"/>
        <w:jc w:val="both"/>
        <w:rPr>
          <w:sz w:val="24"/>
        </w:rPr>
      </w:pPr>
      <w:r>
        <w:rPr>
          <w:b/>
          <w:sz w:val="24"/>
        </w:rPr>
        <w:t xml:space="preserve">. </w:t>
      </w:r>
      <w:r>
        <w:rPr>
          <w:b/>
          <w:sz w:val="24"/>
          <w:u w:val="thick"/>
        </w:rPr>
        <w:t>Workmanship for Joinery:</w:t>
      </w:r>
      <w:r w:rsidR="00E60097">
        <w:rPr>
          <w:b/>
          <w:sz w:val="24"/>
          <w:u w:val="thick"/>
        </w:rPr>
        <w:t xml:space="preserve"> </w:t>
      </w:r>
      <w:r>
        <w:rPr>
          <w:sz w:val="24"/>
        </w:rPr>
        <w:t xml:space="preserve">Timbers are to be cut to required size and length and the joinery should start immediately after the line out is finalized. </w:t>
      </w:r>
      <w:r>
        <w:rPr>
          <w:spacing w:val="-3"/>
          <w:sz w:val="24"/>
        </w:rPr>
        <w:t xml:space="preserve">It </w:t>
      </w:r>
      <w:r>
        <w:rPr>
          <w:sz w:val="24"/>
        </w:rPr>
        <w:t>should be framed up (but not bonded) and stored until required for fixing in position. At this stage it should be bonded and wedged up. Any portion that wraps or develops shakes or other defects shall be replaced before wedging. The</w:t>
      </w:r>
      <w:r>
        <w:rPr>
          <w:spacing w:val="19"/>
          <w:sz w:val="24"/>
        </w:rPr>
        <w:t xml:space="preserve"> </w:t>
      </w:r>
      <w:r>
        <w:rPr>
          <w:sz w:val="24"/>
        </w:rPr>
        <w:t>whole</w:t>
      </w:r>
    </w:p>
    <w:p w:rsidR="006130B9" w:rsidRDefault="006130B9" w:rsidP="005F300D">
      <w:pPr>
        <w:spacing w:line="259" w:lineRule="auto"/>
        <w:jc w:val="both"/>
        <w:rPr>
          <w:sz w:val="24"/>
        </w:rPr>
        <w:sectPr w:rsidR="006130B9" w:rsidSect="00482223">
          <w:headerReference w:type="default" r:id="rId22"/>
          <w:pgSz w:w="11910" w:h="16840" w:code="9"/>
          <w:pgMar w:top="1580" w:right="600" w:bottom="280" w:left="220" w:header="0" w:footer="0" w:gutter="0"/>
          <w:cols w:space="720"/>
        </w:sectPr>
      </w:pPr>
    </w:p>
    <w:p w:rsidR="006130B9" w:rsidRDefault="00841223" w:rsidP="005F300D">
      <w:pPr>
        <w:pStyle w:val="BodyText"/>
        <w:spacing w:before="68" w:line="259" w:lineRule="auto"/>
        <w:ind w:left="912" w:right="480"/>
        <w:jc w:val="both"/>
      </w:pPr>
      <w:r>
        <w:lastRenderedPageBreak/>
        <w:t>work is to be framed and finished in a proper line or level and as detailed in the drawings and fitted with all necessary metal ties, straps bolts, screws.</w:t>
      </w:r>
    </w:p>
    <w:p w:rsidR="006130B9" w:rsidRDefault="006130B9" w:rsidP="005F300D">
      <w:pPr>
        <w:pStyle w:val="BodyText"/>
        <w:spacing w:before="7"/>
        <w:jc w:val="both"/>
        <w:rPr>
          <w:sz w:val="25"/>
        </w:rPr>
      </w:pPr>
    </w:p>
    <w:p w:rsidR="006130B9" w:rsidRDefault="00841223" w:rsidP="005F300D">
      <w:pPr>
        <w:pStyle w:val="BodyText"/>
        <w:spacing w:before="1"/>
        <w:ind w:left="1642"/>
        <w:jc w:val="both"/>
      </w:pPr>
      <w:r>
        <w:t>Twinning bonded joints are to be cross-tongued with teak tongues.</w:t>
      </w:r>
    </w:p>
    <w:p w:rsidR="006130B9" w:rsidRDefault="006130B9" w:rsidP="005F300D">
      <w:pPr>
        <w:pStyle w:val="BodyText"/>
        <w:spacing w:before="8"/>
        <w:jc w:val="both"/>
        <w:rPr>
          <w:sz w:val="27"/>
        </w:rPr>
      </w:pPr>
    </w:p>
    <w:p w:rsidR="006130B9" w:rsidRDefault="00841223" w:rsidP="005F300D">
      <w:pPr>
        <w:pStyle w:val="ListParagraph"/>
        <w:numPr>
          <w:ilvl w:val="0"/>
          <w:numId w:val="9"/>
        </w:numPr>
        <w:tabs>
          <w:tab w:val="left" w:pos="1274"/>
        </w:tabs>
        <w:spacing w:line="259" w:lineRule="auto"/>
        <w:ind w:right="578" w:firstLine="0"/>
        <w:jc w:val="both"/>
        <w:rPr>
          <w:sz w:val="24"/>
        </w:rPr>
      </w:pPr>
      <w:r>
        <w:rPr>
          <w:sz w:val="24"/>
        </w:rPr>
        <w:t>. The contract surfaces of dowels, tendons, wedges etc., shall be glued with proper adhesive. Where ever joinery and carpentry works is likely to come in contract with moisture the adhesive shall be</w:t>
      </w:r>
      <w:r>
        <w:rPr>
          <w:spacing w:val="-2"/>
          <w:sz w:val="24"/>
        </w:rPr>
        <w:t xml:space="preserve"> </w:t>
      </w:r>
      <w:r>
        <w:rPr>
          <w:sz w:val="24"/>
        </w:rPr>
        <w:t>waterproof.</w:t>
      </w:r>
    </w:p>
    <w:p w:rsidR="006130B9" w:rsidRDefault="00841223" w:rsidP="005F300D">
      <w:pPr>
        <w:pStyle w:val="ListParagraph"/>
        <w:numPr>
          <w:ilvl w:val="0"/>
          <w:numId w:val="9"/>
        </w:numPr>
        <w:tabs>
          <w:tab w:val="left" w:pos="1274"/>
        </w:tabs>
        <w:spacing w:before="1" w:line="254" w:lineRule="auto"/>
        <w:ind w:right="539" w:firstLine="0"/>
        <w:jc w:val="both"/>
        <w:rPr>
          <w:sz w:val="24"/>
        </w:rPr>
      </w:pPr>
      <w:r>
        <w:rPr>
          <w:sz w:val="24"/>
        </w:rPr>
        <w:t>. The contract shall be responsible for providing and maintaining temporary coverage required for the protection of dressed, finished or semi-finished works if left</w:t>
      </w:r>
      <w:r>
        <w:rPr>
          <w:spacing w:val="-7"/>
          <w:sz w:val="24"/>
        </w:rPr>
        <w:t xml:space="preserve"> </w:t>
      </w:r>
      <w:r>
        <w:rPr>
          <w:sz w:val="24"/>
        </w:rPr>
        <w:t>unprotected.</w:t>
      </w:r>
    </w:p>
    <w:p w:rsidR="006130B9" w:rsidRDefault="006130B9" w:rsidP="005F300D">
      <w:pPr>
        <w:pStyle w:val="BodyText"/>
        <w:spacing w:before="2"/>
        <w:jc w:val="both"/>
        <w:rPr>
          <w:sz w:val="27"/>
        </w:rPr>
      </w:pPr>
    </w:p>
    <w:p w:rsidR="006130B9" w:rsidRDefault="00841223" w:rsidP="005F300D">
      <w:pPr>
        <w:pStyle w:val="ListParagraph"/>
        <w:numPr>
          <w:ilvl w:val="0"/>
          <w:numId w:val="9"/>
        </w:numPr>
        <w:tabs>
          <w:tab w:val="left" w:pos="1274"/>
        </w:tabs>
        <w:spacing w:line="254" w:lineRule="auto"/>
        <w:ind w:right="575" w:firstLine="0"/>
        <w:jc w:val="both"/>
        <w:rPr>
          <w:sz w:val="24"/>
        </w:rPr>
      </w:pPr>
      <w:r>
        <w:rPr>
          <w:b/>
          <w:sz w:val="24"/>
        </w:rPr>
        <w:t xml:space="preserve">. </w:t>
      </w:r>
      <w:r>
        <w:rPr>
          <w:b/>
          <w:sz w:val="24"/>
          <w:u w:val="thick"/>
        </w:rPr>
        <w:t>Plywood:</w:t>
      </w:r>
      <w:r>
        <w:rPr>
          <w:b/>
          <w:sz w:val="24"/>
        </w:rPr>
        <w:t xml:space="preserve"> </w:t>
      </w:r>
      <w:r>
        <w:rPr>
          <w:sz w:val="24"/>
        </w:rPr>
        <w:t>Plywood shall be of phenol formaldehyde bonded /commercial ply wood of approved type, make, brand etc. Thickness of plywood shall be as per details given in the drawings/ specifications.</w:t>
      </w:r>
    </w:p>
    <w:p w:rsidR="006130B9" w:rsidRDefault="006130B9" w:rsidP="005F300D">
      <w:pPr>
        <w:pStyle w:val="BodyText"/>
        <w:spacing w:before="10"/>
        <w:jc w:val="both"/>
        <w:rPr>
          <w:sz w:val="26"/>
        </w:rPr>
      </w:pPr>
    </w:p>
    <w:p w:rsidR="006130B9" w:rsidRDefault="00841223" w:rsidP="005F300D">
      <w:pPr>
        <w:pStyle w:val="ListParagraph"/>
        <w:numPr>
          <w:ilvl w:val="0"/>
          <w:numId w:val="9"/>
        </w:numPr>
        <w:tabs>
          <w:tab w:val="left" w:pos="1274"/>
        </w:tabs>
        <w:spacing w:line="261" w:lineRule="auto"/>
        <w:ind w:right="534" w:firstLine="0"/>
        <w:jc w:val="both"/>
        <w:rPr>
          <w:sz w:val="24"/>
        </w:rPr>
      </w:pPr>
      <w:r>
        <w:rPr>
          <w:b/>
          <w:sz w:val="24"/>
        </w:rPr>
        <w:t xml:space="preserve">. </w:t>
      </w:r>
      <w:r>
        <w:rPr>
          <w:b/>
          <w:sz w:val="24"/>
          <w:u w:val="thick"/>
        </w:rPr>
        <w:t>Block Board:</w:t>
      </w:r>
      <w:r>
        <w:rPr>
          <w:b/>
          <w:sz w:val="24"/>
        </w:rPr>
        <w:t xml:space="preserve"> </w:t>
      </w:r>
      <w:r>
        <w:rPr>
          <w:sz w:val="24"/>
        </w:rPr>
        <w:t xml:space="preserve">Block board shall be of phenol formal </w:t>
      </w:r>
      <w:proofErr w:type="spellStart"/>
      <w:r>
        <w:rPr>
          <w:sz w:val="24"/>
        </w:rPr>
        <w:t>dehyde</w:t>
      </w:r>
      <w:proofErr w:type="spellEnd"/>
      <w:r>
        <w:rPr>
          <w:sz w:val="24"/>
        </w:rPr>
        <w:t xml:space="preserve"> bonded/BWR of approved type, make, and brand etc., Thickness of Block board shall be as per details given in drawings/specifications.</w:t>
      </w:r>
    </w:p>
    <w:p w:rsidR="006130B9" w:rsidRDefault="006130B9" w:rsidP="005F300D">
      <w:pPr>
        <w:pStyle w:val="BodyText"/>
        <w:spacing w:before="3"/>
        <w:jc w:val="both"/>
        <w:rPr>
          <w:sz w:val="26"/>
        </w:rPr>
      </w:pPr>
    </w:p>
    <w:p w:rsidR="006130B9" w:rsidRDefault="00841223" w:rsidP="005F300D">
      <w:pPr>
        <w:pStyle w:val="ListParagraph"/>
        <w:numPr>
          <w:ilvl w:val="0"/>
          <w:numId w:val="9"/>
        </w:numPr>
        <w:tabs>
          <w:tab w:val="left" w:pos="1274"/>
        </w:tabs>
        <w:spacing w:line="259" w:lineRule="auto"/>
        <w:ind w:right="564" w:firstLine="0"/>
        <w:jc w:val="both"/>
        <w:rPr>
          <w:sz w:val="24"/>
        </w:rPr>
      </w:pPr>
      <w:r>
        <w:rPr>
          <w:b/>
          <w:sz w:val="24"/>
        </w:rPr>
        <w:t xml:space="preserve">. </w:t>
      </w:r>
      <w:r>
        <w:rPr>
          <w:b/>
          <w:sz w:val="24"/>
          <w:u w:val="thick"/>
        </w:rPr>
        <w:t>Timber:</w:t>
      </w:r>
      <w:r>
        <w:rPr>
          <w:b/>
          <w:sz w:val="24"/>
        </w:rPr>
        <w:t xml:space="preserve"> </w:t>
      </w:r>
      <w:r>
        <w:rPr>
          <w:sz w:val="24"/>
        </w:rPr>
        <w:t>Hardwood or Teakwood shall be the best wood locally available and should be well &amp; properly seasoned of mature growth free from worm holes, large loose or dead knots or other defects through improper handling.</w:t>
      </w:r>
    </w:p>
    <w:p w:rsidR="006130B9" w:rsidRDefault="006130B9" w:rsidP="005F300D">
      <w:pPr>
        <w:pStyle w:val="BodyText"/>
        <w:jc w:val="both"/>
        <w:rPr>
          <w:sz w:val="26"/>
        </w:rPr>
      </w:pPr>
    </w:p>
    <w:p w:rsidR="006130B9" w:rsidRDefault="00841223" w:rsidP="005F300D">
      <w:pPr>
        <w:pStyle w:val="BodyText"/>
        <w:ind w:left="1642"/>
        <w:jc w:val="both"/>
      </w:pPr>
      <w:r>
        <w:t>Teakwood to be of good quality, free from soft heart, worm &amp; bee holes and other defects.</w:t>
      </w:r>
    </w:p>
    <w:p w:rsidR="006130B9" w:rsidRDefault="00841223" w:rsidP="005F300D">
      <w:pPr>
        <w:pStyle w:val="BodyText"/>
        <w:spacing w:before="34" w:line="264" w:lineRule="auto"/>
        <w:ind w:left="912" w:right="480" w:firstLine="720"/>
        <w:jc w:val="both"/>
      </w:pPr>
      <w:r>
        <w:t>All wrought timber is to be sawn, planned or works to correct sizes and shapes as shown in the drawings. An allowance of 2 mm shall be permitted for each wrought face.</w:t>
      </w:r>
    </w:p>
    <w:p w:rsidR="006130B9" w:rsidRDefault="00841223" w:rsidP="005F300D">
      <w:pPr>
        <w:pStyle w:val="BodyText"/>
        <w:spacing w:line="272" w:lineRule="exact"/>
        <w:ind w:left="1638"/>
        <w:jc w:val="both"/>
      </w:pPr>
      <w:r>
        <w:t>All wooden members shall be liberally coated and treated with anti-termite paint before</w:t>
      </w:r>
    </w:p>
    <w:p w:rsidR="006130B9" w:rsidRDefault="00841223" w:rsidP="005F300D">
      <w:pPr>
        <w:pStyle w:val="BodyText"/>
        <w:spacing w:before="5"/>
        <w:ind w:left="912"/>
        <w:jc w:val="both"/>
      </w:pPr>
      <w:r>
        <w:t>fixing.</w:t>
      </w:r>
    </w:p>
    <w:p w:rsidR="006130B9" w:rsidRDefault="00841223" w:rsidP="005F300D">
      <w:pPr>
        <w:spacing w:before="158"/>
        <w:ind w:left="3476"/>
        <w:jc w:val="both"/>
        <w:rPr>
          <w:rFonts w:ascii="Georgia"/>
          <w:b/>
          <w:sz w:val="10"/>
        </w:rPr>
      </w:pPr>
      <w:r>
        <w:rPr>
          <w:rFonts w:ascii="Georgia"/>
          <w:b/>
          <w:sz w:val="10"/>
        </w:rPr>
        <w:t>.</w:t>
      </w:r>
    </w:p>
    <w:p w:rsidR="006130B9" w:rsidRDefault="00841223" w:rsidP="005F300D">
      <w:pPr>
        <w:pStyle w:val="ListParagraph"/>
        <w:numPr>
          <w:ilvl w:val="0"/>
          <w:numId w:val="9"/>
        </w:numPr>
        <w:tabs>
          <w:tab w:val="left" w:pos="1274"/>
        </w:tabs>
        <w:spacing w:before="69" w:line="266" w:lineRule="auto"/>
        <w:ind w:right="555" w:firstLine="0"/>
        <w:jc w:val="both"/>
        <w:rPr>
          <w:sz w:val="24"/>
        </w:rPr>
      </w:pPr>
      <w:r>
        <w:rPr>
          <w:b/>
          <w:sz w:val="24"/>
        </w:rPr>
        <w:t xml:space="preserve">. </w:t>
      </w:r>
      <w:r>
        <w:rPr>
          <w:b/>
          <w:sz w:val="24"/>
          <w:u w:val="thick"/>
        </w:rPr>
        <w:t>Laminate:</w:t>
      </w:r>
      <w:r>
        <w:rPr>
          <w:b/>
          <w:sz w:val="24"/>
        </w:rPr>
        <w:t xml:space="preserve"> </w:t>
      </w:r>
      <w:r>
        <w:rPr>
          <w:sz w:val="24"/>
        </w:rPr>
        <w:t>Laminate sheeting shall be of specified thickness, make and either plain, sued, satin or with design finish and samples showing the surface texture and pattern are to be submitted in proper sizes for approval before</w:t>
      </w:r>
      <w:r>
        <w:rPr>
          <w:spacing w:val="-4"/>
          <w:sz w:val="24"/>
        </w:rPr>
        <w:t xml:space="preserve"> </w:t>
      </w:r>
      <w:r>
        <w:rPr>
          <w:sz w:val="24"/>
        </w:rPr>
        <w:t>use.</w:t>
      </w:r>
    </w:p>
    <w:p w:rsidR="006130B9" w:rsidRDefault="006130B9" w:rsidP="005F300D">
      <w:pPr>
        <w:pStyle w:val="BodyText"/>
        <w:spacing w:before="3"/>
        <w:jc w:val="both"/>
        <w:rPr>
          <w:sz w:val="25"/>
        </w:rPr>
      </w:pPr>
    </w:p>
    <w:p w:rsidR="006130B9" w:rsidRDefault="00841223" w:rsidP="005F300D">
      <w:pPr>
        <w:pStyle w:val="BodyText"/>
        <w:ind w:left="2022"/>
        <w:jc w:val="both"/>
      </w:pPr>
      <w:r>
        <w:t>The laminates shall be fixed with proper adhesive of approved grade and brand.</w:t>
      </w:r>
    </w:p>
    <w:p w:rsidR="006130B9" w:rsidRDefault="00841223" w:rsidP="005F300D">
      <w:pPr>
        <w:pStyle w:val="ListParagraph"/>
        <w:numPr>
          <w:ilvl w:val="0"/>
          <w:numId w:val="8"/>
        </w:numPr>
        <w:tabs>
          <w:tab w:val="left" w:pos="1643"/>
        </w:tabs>
        <w:spacing w:before="31" w:line="271" w:lineRule="auto"/>
        <w:ind w:right="624" w:firstLine="0"/>
        <w:jc w:val="both"/>
        <w:rPr>
          <w:sz w:val="24"/>
        </w:rPr>
      </w:pPr>
      <w:r>
        <w:rPr>
          <w:b/>
          <w:sz w:val="24"/>
          <w:u w:val="thick"/>
        </w:rPr>
        <w:t xml:space="preserve">Glass &amp; </w:t>
      </w:r>
      <w:proofErr w:type="spellStart"/>
      <w:proofErr w:type="gramStart"/>
      <w:r>
        <w:rPr>
          <w:b/>
          <w:sz w:val="24"/>
          <w:u w:val="thick"/>
        </w:rPr>
        <w:t>Glazing:</w:t>
      </w:r>
      <w:r>
        <w:rPr>
          <w:sz w:val="24"/>
        </w:rPr>
        <w:t>The</w:t>
      </w:r>
      <w:proofErr w:type="spellEnd"/>
      <w:proofErr w:type="gramEnd"/>
      <w:r>
        <w:rPr>
          <w:sz w:val="24"/>
        </w:rPr>
        <w:t xml:space="preserve"> glass used for glazing shall be plain, complying with </w:t>
      </w:r>
      <w:r>
        <w:rPr>
          <w:spacing w:val="-3"/>
          <w:sz w:val="24"/>
        </w:rPr>
        <w:t xml:space="preserve">IS </w:t>
      </w:r>
      <w:r>
        <w:rPr>
          <w:sz w:val="24"/>
        </w:rPr>
        <w:t>: 3548 unless otherwise</w:t>
      </w:r>
      <w:r>
        <w:rPr>
          <w:spacing w:val="-2"/>
          <w:sz w:val="24"/>
        </w:rPr>
        <w:t xml:space="preserve"> </w:t>
      </w:r>
      <w:r>
        <w:rPr>
          <w:sz w:val="24"/>
        </w:rPr>
        <w:t>specified.</w:t>
      </w:r>
    </w:p>
    <w:p w:rsidR="006130B9" w:rsidRDefault="006130B9" w:rsidP="005F300D">
      <w:pPr>
        <w:pStyle w:val="BodyText"/>
        <w:spacing w:before="3"/>
        <w:jc w:val="both"/>
      </w:pPr>
    </w:p>
    <w:p w:rsidR="006130B9" w:rsidRDefault="00841223" w:rsidP="005F300D">
      <w:pPr>
        <w:pStyle w:val="BodyText"/>
        <w:ind w:left="1633"/>
        <w:jc w:val="both"/>
      </w:pPr>
      <w:r>
        <w:t>The glass shall be free from any defects such as bubbles, undulations, waves and cracks etc.</w:t>
      </w:r>
    </w:p>
    <w:p w:rsidR="006130B9" w:rsidRDefault="006130B9" w:rsidP="005F300D">
      <w:pPr>
        <w:pStyle w:val="BodyText"/>
        <w:spacing w:before="6"/>
        <w:jc w:val="both"/>
        <w:rPr>
          <w:sz w:val="26"/>
        </w:rPr>
      </w:pPr>
    </w:p>
    <w:p w:rsidR="006130B9" w:rsidRDefault="00841223" w:rsidP="005F300D">
      <w:pPr>
        <w:pStyle w:val="ListParagraph"/>
        <w:numPr>
          <w:ilvl w:val="0"/>
          <w:numId w:val="8"/>
        </w:numPr>
        <w:tabs>
          <w:tab w:val="left" w:pos="1642"/>
          <w:tab w:val="left" w:pos="1643"/>
        </w:tabs>
        <w:spacing w:line="264" w:lineRule="auto"/>
        <w:ind w:right="615" w:firstLine="0"/>
        <w:jc w:val="both"/>
        <w:rPr>
          <w:sz w:val="24"/>
        </w:rPr>
      </w:pPr>
      <w:proofErr w:type="spellStart"/>
      <w:proofErr w:type="gramStart"/>
      <w:r>
        <w:rPr>
          <w:b/>
          <w:sz w:val="24"/>
          <w:u w:val="thick"/>
        </w:rPr>
        <w:t>Hardware:</w:t>
      </w:r>
      <w:r>
        <w:rPr>
          <w:sz w:val="24"/>
        </w:rPr>
        <w:t>shall</w:t>
      </w:r>
      <w:proofErr w:type="spellEnd"/>
      <w:proofErr w:type="gramEnd"/>
      <w:r>
        <w:rPr>
          <w:sz w:val="24"/>
        </w:rPr>
        <w:t xml:space="preserve"> be of approved make and quality samples of each and every hardware item should be submitted and got approved before using. This hardware shall generally confirm to following or as desired by Architect/</w:t>
      </w:r>
      <w:r>
        <w:rPr>
          <w:spacing w:val="-6"/>
          <w:sz w:val="24"/>
        </w:rPr>
        <w:t xml:space="preserve"> </w:t>
      </w:r>
      <w:r>
        <w:rPr>
          <w:sz w:val="24"/>
        </w:rPr>
        <w:t>Employer.</w:t>
      </w:r>
    </w:p>
    <w:p w:rsidR="006130B9" w:rsidRDefault="006130B9" w:rsidP="005F300D">
      <w:pPr>
        <w:pStyle w:val="BodyText"/>
        <w:spacing w:before="6"/>
        <w:jc w:val="both"/>
      </w:pPr>
    </w:p>
    <w:p w:rsidR="006130B9" w:rsidRDefault="00841223" w:rsidP="005F300D">
      <w:pPr>
        <w:pStyle w:val="BodyText"/>
        <w:spacing w:line="266" w:lineRule="auto"/>
        <w:ind w:left="1647" w:right="663"/>
        <w:jc w:val="both"/>
      </w:pPr>
      <w:r>
        <w:t xml:space="preserve">Butt Hinges: Shall be either brass oxidized or power coated aluminum with pins and </w:t>
      </w:r>
      <w:proofErr w:type="gramStart"/>
      <w:r>
        <w:t>washers</w:t>
      </w:r>
      <w:proofErr w:type="gramEnd"/>
      <w:r>
        <w:t xml:space="preserve"> heavy duty</w:t>
      </w:r>
      <w:r>
        <w:rPr>
          <w:spacing w:val="-10"/>
        </w:rPr>
        <w:t xml:space="preserve"> </w:t>
      </w:r>
      <w:r>
        <w:t>type.</w:t>
      </w:r>
    </w:p>
    <w:p w:rsidR="006130B9" w:rsidRDefault="006130B9" w:rsidP="005F300D">
      <w:pPr>
        <w:pStyle w:val="BodyText"/>
        <w:spacing w:before="5"/>
        <w:jc w:val="both"/>
        <w:rPr>
          <w:sz w:val="25"/>
        </w:rPr>
      </w:pPr>
    </w:p>
    <w:p w:rsidR="006130B9" w:rsidRDefault="00841223" w:rsidP="005F300D">
      <w:pPr>
        <w:pStyle w:val="BodyText"/>
        <w:ind w:left="1652"/>
        <w:jc w:val="both"/>
      </w:pPr>
      <w:r>
        <w:t>Mortise Locks: Six</w:t>
      </w:r>
      <w:r>
        <w:rPr>
          <w:spacing w:val="-6"/>
        </w:rPr>
        <w:t xml:space="preserve"> </w:t>
      </w:r>
      <w:r>
        <w:t>lever.</w:t>
      </w:r>
    </w:p>
    <w:p w:rsidR="006130B9" w:rsidRDefault="006130B9" w:rsidP="005F300D">
      <w:pPr>
        <w:jc w:val="both"/>
        <w:sectPr w:rsidR="006130B9" w:rsidSect="00482223">
          <w:headerReference w:type="default" r:id="rId23"/>
          <w:pgSz w:w="11910" w:h="16840" w:code="9"/>
          <w:pgMar w:top="1160" w:right="600" w:bottom="280" w:left="220" w:header="0" w:footer="0" w:gutter="0"/>
          <w:cols w:space="720"/>
        </w:sectPr>
      </w:pPr>
    </w:p>
    <w:p w:rsidR="006130B9" w:rsidRDefault="00841223" w:rsidP="005F300D">
      <w:pPr>
        <w:pStyle w:val="BodyText"/>
        <w:spacing w:before="71"/>
        <w:ind w:left="1657"/>
        <w:jc w:val="both"/>
      </w:pPr>
      <w:r>
        <w:lastRenderedPageBreak/>
        <w:t>Tower bolts: Brass oxidized or powder coated aluminum.</w:t>
      </w:r>
    </w:p>
    <w:p w:rsidR="006130B9" w:rsidRDefault="006130B9" w:rsidP="005F300D">
      <w:pPr>
        <w:pStyle w:val="BodyText"/>
        <w:jc w:val="both"/>
        <w:rPr>
          <w:sz w:val="28"/>
        </w:rPr>
      </w:pPr>
    </w:p>
    <w:p w:rsidR="006130B9" w:rsidRDefault="00841223" w:rsidP="005F300D">
      <w:pPr>
        <w:pStyle w:val="ListParagraph"/>
        <w:numPr>
          <w:ilvl w:val="0"/>
          <w:numId w:val="8"/>
        </w:numPr>
        <w:tabs>
          <w:tab w:val="left" w:pos="1643"/>
        </w:tabs>
        <w:spacing w:line="259" w:lineRule="auto"/>
        <w:ind w:right="531" w:firstLine="0"/>
        <w:jc w:val="both"/>
        <w:rPr>
          <w:sz w:val="24"/>
        </w:rPr>
      </w:pPr>
      <w:r>
        <w:rPr>
          <w:b/>
          <w:sz w:val="24"/>
          <w:u w:val="thick"/>
        </w:rPr>
        <w:t>Painting &amp; Polishing:</w:t>
      </w:r>
      <w:r w:rsidR="00E60097">
        <w:rPr>
          <w:b/>
          <w:sz w:val="24"/>
          <w:u w:val="thick"/>
        </w:rPr>
        <w:t xml:space="preserve"> </w:t>
      </w:r>
      <w:r>
        <w:rPr>
          <w:sz w:val="24"/>
        </w:rPr>
        <w:t>All materials required for this work shall be of specified and approved manufacturer, delivered to the site in manufacturers containers with seals etc. unbroken and clearly marked with manufacturers name of trademark with a description of the contents and color. All materials to be stored at the</w:t>
      </w:r>
      <w:r>
        <w:rPr>
          <w:spacing w:val="-1"/>
          <w:sz w:val="24"/>
        </w:rPr>
        <w:t xml:space="preserve"> </w:t>
      </w:r>
      <w:r>
        <w:rPr>
          <w:sz w:val="24"/>
        </w:rPr>
        <w:t>site.</w:t>
      </w:r>
    </w:p>
    <w:p w:rsidR="006130B9" w:rsidRDefault="006130B9" w:rsidP="005F300D">
      <w:pPr>
        <w:pStyle w:val="BodyText"/>
        <w:spacing w:before="1"/>
        <w:jc w:val="both"/>
        <w:rPr>
          <w:sz w:val="25"/>
        </w:rPr>
      </w:pPr>
    </w:p>
    <w:p w:rsidR="006130B9" w:rsidRDefault="00841223" w:rsidP="005F300D">
      <w:pPr>
        <w:pStyle w:val="BodyText"/>
        <w:spacing w:line="264" w:lineRule="auto"/>
        <w:ind w:left="912" w:right="534" w:firstLine="725"/>
        <w:jc w:val="both"/>
      </w:pPr>
      <w:r>
        <w:t>All brushes, tools, pots, kettles etc., used in carrying out the work shall be clean and free foreign matter.</w:t>
      </w:r>
    </w:p>
    <w:p w:rsidR="006130B9" w:rsidRDefault="006130B9" w:rsidP="005F300D">
      <w:pPr>
        <w:pStyle w:val="BodyText"/>
        <w:spacing w:before="10"/>
        <w:jc w:val="both"/>
        <w:rPr>
          <w:sz w:val="25"/>
        </w:rPr>
      </w:pPr>
    </w:p>
    <w:p w:rsidR="006130B9" w:rsidRDefault="00841223" w:rsidP="00E60097">
      <w:pPr>
        <w:pStyle w:val="BodyText"/>
        <w:spacing w:line="259" w:lineRule="auto"/>
        <w:ind w:left="912" w:right="531" w:firstLine="749"/>
        <w:jc w:val="both"/>
      </w:pPr>
      <w:r>
        <w:t>Surfaces of the new woodwork, which are to be painted, are to be rubbed down, knotted and topped to the approval of Architect/ Employer. Surface of previously painted wood work which are to be repainted shall be cleaned with soap solution of approve solvent to remove dirt, grease etc., Whilst wet the surface shall be flatted down with suitable abrasive and then rinsed down and allowed to dry. Minor area of defective paint shall be removed by scrapping back to a firm edge and the exposed surface touched in with premier as described and topped with putty. Where the wood mark has been previously painted for polished and it to be newly polished, the same shall be prepared with scrapping, burning off or rubbing down. Surfaces of previously painted metal surface which are to be repainted shall be cleaned, flatted down and any rust and loose scale shall be removed completely by chipping, scrapping and wire brushing back to bare metal and touched in with primer as directed by the Architect/ Employer.</w:t>
      </w:r>
    </w:p>
    <w:p w:rsidR="006130B9" w:rsidRDefault="006130B9" w:rsidP="005F300D">
      <w:pPr>
        <w:pStyle w:val="BodyText"/>
        <w:spacing w:before="2"/>
        <w:jc w:val="both"/>
        <w:rPr>
          <w:sz w:val="29"/>
        </w:rPr>
      </w:pPr>
    </w:p>
    <w:p w:rsidR="006130B9" w:rsidRDefault="00841223" w:rsidP="005F300D">
      <w:pPr>
        <w:pStyle w:val="ListParagraph"/>
        <w:numPr>
          <w:ilvl w:val="0"/>
          <w:numId w:val="8"/>
        </w:numPr>
        <w:tabs>
          <w:tab w:val="left" w:pos="1634"/>
        </w:tabs>
        <w:spacing w:before="1" w:line="266" w:lineRule="auto"/>
        <w:ind w:right="575" w:firstLine="0"/>
        <w:jc w:val="both"/>
        <w:rPr>
          <w:sz w:val="24"/>
        </w:rPr>
      </w:pPr>
      <w:proofErr w:type="gramStart"/>
      <w:r>
        <w:rPr>
          <w:b/>
          <w:sz w:val="24"/>
          <w:u w:val="thick"/>
        </w:rPr>
        <w:t>Aluminum  Sections</w:t>
      </w:r>
      <w:proofErr w:type="gramEnd"/>
      <w:r>
        <w:rPr>
          <w:b/>
          <w:sz w:val="24"/>
          <w:u w:val="thick"/>
        </w:rPr>
        <w:t>:</w:t>
      </w:r>
      <w:r w:rsidR="00E60097">
        <w:rPr>
          <w:b/>
          <w:sz w:val="24"/>
          <w:u w:val="thick"/>
        </w:rPr>
        <w:t xml:space="preserve"> </w:t>
      </w:r>
      <w:r>
        <w:rPr>
          <w:sz w:val="24"/>
        </w:rPr>
        <w:t>Aluminum  services  shall  be   factory   extruded   out   of   aluminum  ingots  with  smooth  finish  without  any  defects  like  pore,  roughness  etc.,  and   shall be accurate in size, shape and weight</w:t>
      </w:r>
      <w:r>
        <w:rPr>
          <w:spacing w:val="-1"/>
          <w:sz w:val="24"/>
        </w:rPr>
        <w:t xml:space="preserve"> </w:t>
      </w:r>
      <w:r>
        <w:rPr>
          <w:sz w:val="24"/>
        </w:rPr>
        <w:t>etc.,</w:t>
      </w:r>
    </w:p>
    <w:p w:rsidR="006130B9" w:rsidRDefault="006130B9" w:rsidP="005F300D">
      <w:pPr>
        <w:pStyle w:val="BodyText"/>
        <w:spacing w:before="2"/>
        <w:jc w:val="both"/>
      </w:pPr>
    </w:p>
    <w:p w:rsidR="006130B9" w:rsidRDefault="00841223" w:rsidP="005F300D">
      <w:pPr>
        <w:pStyle w:val="BodyText"/>
        <w:spacing w:line="266" w:lineRule="auto"/>
        <w:ind w:left="912" w:right="532" w:firstLine="725"/>
        <w:jc w:val="both"/>
      </w:pPr>
      <w:r>
        <w:t>The aluminum-extruded sections shall generally confirm to dimensions given in the drawings and specifications, correspondingly ensuring the minimum weight structure as specified in manufacture</w:t>
      </w:r>
      <w:r>
        <w:rPr>
          <w:spacing w:val="-2"/>
        </w:rPr>
        <w:t xml:space="preserve"> </w:t>
      </w:r>
      <w:r>
        <w:t>catalogue.</w:t>
      </w:r>
    </w:p>
    <w:p w:rsidR="006130B9" w:rsidRDefault="006130B9" w:rsidP="005F300D">
      <w:pPr>
        <w:pStyle w:val="BodyText"/>
        <w:spacing w:before="3"/>
        <w:jc w:val="both"/>
      </w:pPr>
    </w:p>
    <w:p w:rsidR="006130B9" w:rsidRDefault="00841223" w:rsidP="005F300D">
      <w:pPr>
        <w:pStyle w:val="BodyText"/>
        <w:spacing w:line="264" w:lineRule="auto"/>
        <w:ind w:left="1652" w:right="480"/>
        <w:jc w:val="both"/>
      </w:pPr>
      <w:r>
        <w:t>An allowance of 5% may be allowed for the dimensions of Aluminum sections at discretion of the Architect/Employer.</w:t>
      </w:r>
    </w:p>
    <w:p w:rsidR="006130B9" w:rsidRDefault="006130B9" w:rsidP="005F300D">
      <w:pPr>
        <w:pStyle w:val="BodyText"/>
        <w:spacing w:before="1"/>
        <w:jc w:val="both"/>
        <w:rPr>
          <w:sz w:val="25"/>
        </w:rPr>
      </w:pPr>
    </w:p>
    <w:p w:rsidR="006130B9" w:rsidRDefault="00841223" w:rsidP="005F300D">
      <w:pPr>
        <w:pStyle w:val="ListParagraph"/>
        <w:numPr>
          <w:ilvl w:val="0"/>
          <w:numId w:val="8"/>
        </w:numPr>
        <w:tabs>
          <w:tab w:val="left" w:pos="1637"/>
          <w:tab w:val="left" w:pos="1639"/>
        </w:tabs>
        <w:spacing w:line="266" w:lineRule="auto"/>
        <w:ind w:left="1638" w:right="535" w:hanging="726"/>
        <w:jc w:val="both"/>
        <w:rPr>
          <w:sz w:val="24"/>
        </w:rPr>
      </w:pPr>
      <w:r>
        <w:rPr>
          <w:sz w:val="24"/>
        </w:rPr>
        <w:t xml:space="preserve">Teakwood bending </w:t>
      </w:r>
      <w:proofErr w:type="gramStart"/>
      <w:r>
        <w:rPr>
          <w:sz w:val="24"/>
        </w:rPr>
        <w:t>of  18</w:t>
      </w:r>
      <w:proofErr w:type="gramEnd"/>
      <w:r>
        <w:rPr>
          <w:sz w:val="24"/>
        </w:rPr>
        <w:t xml:space="preserve">  X  6  mm  size/decorative  of  various  sizes  should  be  melamine polished at places as desired by</w:t>
      </w:r>
      <w:r>
        <w:rPr>
          <w:spacing w:val="-7"/>
          <w:sz w:val="24"/>
        </w:rPr>
        <w:t xml:space="preserve"> </w:t>
      </w:r>
      <w:r>
        <w:rPr>
          <w:sz w:val="24"/>
        </w:rPr>
        <w:t>Architect/Employer.</w:t>
      </w:r>
    </w:p>
    <w:p w:rsidR="006130B9" w:rsidRDefault="006130B9" w:rsidP="005F300D">
      <w:pPr>
        <w:pStyle w:val="BodyText"/>
        <w:spacing w:before="4"/>
        <w:jc w:val="both"/>
      </w:pPr>
    </w:p>
    <w:p w:rsidR="006130B9" w:rsidRDefault="00841223" w:rsidP="005F300D">
      <w:pPr>
        <w:pStyle w:val="ListParagraph"/>
        <w:numPr>
          <w:ilvl w:val="0"/>
          <w:numId w:val="8"/>
        </w:numPr>
        <w:tabs>
          <w:tab w:val="left" w:pos="1517"/>
          <w:tab w:val="left" w:pos="1519"/>
        </w:tabs>
        <w:spacing w:line="266" w:lineRule="auto"/>
        <w:ind w:left="1518" w:right="1502" w:hanging="606"/>
        <w:jc w:val="both"/>
        <w:rPr>
          <w:sz w:val="24"/>
        </w:rPr>
      </w:pPr>
      <w:r>
        <w:rPr>
          <w:sz w:val="24"/>
        </w:rPr>
        <w:t>Teakwood members should be painted/melamine polished as directed by Architect / Employer.</w:t>
      </w:r>
    </w:p>
    <w:p w:rsidR="006130B9" w:rsidRDefault="006130B9" w:rsidP="005F300D">
      <w:pPr>
        <w:pStyle w:val="BodyText"/>
        <w:spacing w:before="2"/>
        <w:jc w:val="both"/>
        <w:rPr>
          <w:sz w:val="25"/>
        </w:rPr>
      </w:pPr>
    </w:p>
    <w:p w:rsidR="006130B9" w:rsidRDefault="00841223" w:rsidP="005F300D">
      <w:pPr>
        <w:pStyle w:val="ListParagraph"/>
        <w:numPr>
          <w:ilvl w:val="0"/>
          <w:numId w:val="8"/>
        </w:numPr>
        <w:tabs>
          <w:tab w:val="left" w:pos="1637"/>
          <w:tab w:val="left" w:pos="1639"/>
        </w:tabs>
        <w:spacing w:line="264" w:lineRule="auto"/>
        <w:ind w:left="1638" w:right="534" w:hanging="726"/>
        <w:jc w:val="both"/>
        <w:rPr>
          <w:sz w:val="24"/>
        </w:rPr>
      </w:pPr>
      <w:r>
        <w:rPr>
          <w:sz w:val="24"/>
        </w:rPr>
        <w:t>Each drawer should have two drawer slides of desired length, one 100 mm handle and one lock of approved make at places as desired and as directed by Architect/</w:t>
      </w:r>
      <w:r>
        <w:rPr>
          <w:spacing w:val="-9"/>
          <w:sz w:val="24"/>
        </w:rPr>
        <w:t xml:space="preserve"> </w:t>
      </w:r>
      <w:r>
        <w:rPr>
          <w:sz w:val="24"/>
        </w:rPr>
        <w:t>Employer.</w:t>
      </w:r>
    </w:p>
    <w:p w:rsidR="006130B9" w:rsidRDefault="006130B9" w:rsidP="005F300D">
      <w:pPr>
        <w:spacing w:line="264" w:lineRule="auto"/>
        <w:jc w:val="both"/>
        <w:rPr>
          <w:sz w:val="24"/>
        </w:rPr>
        <w:sectPr w:rsidR="006130B9" w:rsidSect="00482223">
          <w:headerReference w:type="default" r:id="rId24"/>
          <w:pgSz w:w="11910" w:h="16840" w:code="9"/>
          <w:pgMar w:top="1460" w:right="600" w:bottom="280" w:left="220" w:header="0" w:footer="0" w:gutter="0"/>
          <w:cols w:space="720"/>
        </w:sectPr>
      </w:pPr>
    </w:p>
    <w:p w:rsidR="006130B9" w:rsidRDefault="00841223" w:rsidP="005F300D">
      <w:pPr>
        <w:pStyle w:val="ListParagraph"/>
        <w:numPr>
          <w:ilvl w:val="0"/>
          <w:numId w:val="8"/>
        </w:numPr>
        <w:tabs>
          <w:tab w:val="left" w:pos="1639"/>
        </w:tabs>
        <w:spacing w:before="68" w:line="259" w:lineRule="auto"/>
        <w:ind w:left="1638" w:right="534" w:hanging="726"/>
        <w:jc w:val="both"/>
        <w:rPr>
          <w:sz w:val="24"/>
        </w:rPr>
      </w:pPr>
      <w:r>
        <w:rPr>
          <w:sz w:val="24"/>
        </w:rPr>
        <w:lastRenderedPageBreak/>
        <w:t>Each shutter should have two auto close Hinges, one 100 mm along handle and one lock etc., of approved make at places as desired and as directed by Architect/</w:t>
      </w:r>
      <w:r>
        <w:rPr>
          <w:spacing w:val="-8"/>
          <w:sz w:val="24"/>
        </w:rPr>
        <w:t xml:space="preserve"> </w:t>
      </w:r>
      <w:r>
        <w:rPr>
          <w:sz w:val="24"/>
        </w:rPr>
        <w:t>Employer.</w:t>
      </w:r>
    </w:p>
    <w:p w:rsidR="006130B9" w:rsidRDefault="006130B9" w:rsidP="005F300D">
      <w:pPr>
        <w:pStyle w:val="BodyText"/>
        <w:jc w:val="both"/>
        <w:rPr>
          <w:sz w:val="25"/>
        </w:rPr>
      </w:pPr>
    </w:p>
    <w:p w:rsidR="006130B9" w:rsidRDefault="00841223" w:rsidP="005F300D">
      <w:pPr>
        <w:pStyle w:val="ListParagraph"/>
        <w:numPr>
          <w:ilvl w:val="0"/>
          <w:numId w:val="8"/>
        </w:numPr>
        <w:tabs>
          <w:tab w:val="left" w:pos="1639"/>
        </w:tabs>
        <w:spacing w:line="264" w:lineRule="auto"/>
        <w:ind w:left="1638" w:right="533" w:hanging="726"/>
        <w:jc w:val="both"/>
        <w:rPr>
          <w:sz w:val="24"/>
        </w:rPr>
      </w:pPr>
      <w:r>
        <w:rPr>
          <w:sz w:val="24"/>
        </w:rPr>
        <w:t>All exposed edges of 18 mm/12 mm thick particle board/plywood should be covered with    1 8 X 6 mm/12 X 6 mm thick Teak wood beading/ laminate at places as desired and as directed by Architect /</w:t>
      </w:r>
      <w:r>
        <w:rPr>
          <w:spacing w:val="-6"/>
          <w:sz w:val="24"/>
        </w:rPr>
        <w:t xml:space="preserve"> </w:t>
      </w:r>
      <w:r>
        <w:rPr>
          <w:sz w:val="24"/>
        </w:rPr>
        <w:t>Employer.</w:t>
      </w:r>
    </w:p>
    <w:p w:rsidR="006130B9" w:rsidRDefault="006130B9" w:rsidP="005F300D">
      <w:pPr>
        <w:pStyle w:val="BodyText"/>
        <w:spacing w:before="2"/>
        <w:jc w:val="both"/>
        <w:rPr>
          <w:sz w:val="25"/>
        </w:rPr>
      </w:pPr>
    </w:p>
    <w:p w:rsidR="006130B9" w:rsidRDefault="00841223" w:rsidP="005F300D">
      <w:pPr>
        <w:pStyle w:val="ListParagraph"/>
        <w:numPr>
          <w:ilvl w:val="0"/>
          <w:numId w:val="8"/>
        </w:numPr>
        <w:tabs>
          <w:tab w:val="left" w:pos="1639"/>
        </w:tabs>
        <w:spacing w:line="264" w:lineRule="auto"/>
        <w:ind w:left="1638" w:right="533" w:hanging="726"/>
        <w:jc w:val="both"/>
        <w:rPr>
          <w:sz w:val="24"/>
        </w:rPr>
      </w:pPr>
      <w:r>
        <w:rPr>
          <w:sz w:val="24"/>
        </w:rPr>
        <w:t>Each shutter should have two brass hinges (75 mm long), two brass ball catches, 2 brass tower bolts (75 mm long), and one lock of approved make at places as desired and as directed by Architect/</w:t>
      </w:r>
      <w:r>
        <w:rPr>
          <w:spacing w:val="-6"/>
          <w:sz w:val="24"/>
        </w:rPr>
        <w:t xml:space="preserve"> </w:t>
      </w:r>
      <w:r>
        <w:rPr>
          <w:sz w:val="24"/>
        </w:rPr>
        <w:t>Employer</w:t>
      </w:r>
    </w:p>
    <w:p w:rsidR="006130B9" w:rsidRDefault="006130B9" w:rsidP="005F300D">
      <w:pPr>
        <w:pStyle w:val="BodyText"/>
        <w:spacing w:before="1"/>
        <w:jc w:val="both"/>
      </w:pPr>
    </w:p>
    <w:p w:rsidR="006130B9" w:rsidRDefault="00841223" w:rsidP="005F300D">
      <w:pPr>
        <w:pStyle w:val="ListParagraph"/>
        <w:numPr>
          <w:ilvl w:val="0"/>
          <w:numId w:val="8"/>
        </w:numPr>
        <w:tabs>
          <w:tab w:val="left" w:pos="1639"/>
        </w:tabs>
        <w:spacing w:before="1" w:line="264" w:lineRule="auto"/>
        <w:ind w:left="1638" w:right="537" w:hanging="726"/>
        <w:jc w:val="both"/>
        <w:rPr>
          <w:sz w:val="24"/>
        </w:rPr>
      </w:pPr>
      <w:r>
        <w:rPr>
          <w:sz w:val="24"/>
        </w:rPr>
        <w:t>Architect/Employer should approve samples of all materials, fixtures, fittings, etc., prior to fabrication of interior furniture items</w:t>
      </w:r>
      <w:r>
        <w:rPr>
          <w:spacing w:val="-5"/>
          <w:sz w:val="24"/>
        </w:rPr>
        <w:t xml:space="preserve"> </w:t>
      </w:r>
      <w:r>
        <w:rPr>
          <w:sz w:val="24"/>
        </w:rPr>
        <w:t>(Fixed/Movable).</w:t>
      </w:r>
    </w:p>
    <w:p w:rsidR="006130B9" w:rsidRDefault="006130B9" w:rsidP="005F300D">
      <w:pPr>
        <w:pStyle w:val="BodyText"/>
        <w:spacing w:before="3"/>
        <w:jc w:val="both"/>
        <w:rPr>
          <w:sz w:val="25"/>
        </w:rPr>
      </w:pPr>
    </w:p>
    <w:p w:rsidR="006130B9" w:rsidRDefault="00841223" w:rsidP="005F300D">
      <w:pPr>
        <w:pStyle w:val="ListParagraph"/>
        <w:numPr>
          <w:ilvl w:val="0"/>
          <w:numId w:val="8"/>
        </w:numPr>
        <w:tabs>
          <w:tab w:val="left" w:pos="1639"/>
        </w:tabs>
        <w:spacing w:line="264" w:lineRule="auto"/>
        <w:ind w:left="1638" w:right="528" w:hanging="726"/>
        <w:jc w:val="both"/>
        <w:rPr>
          <w:sz w:val="24"/>
        </w:rPr>
      </w:pPr>
      <w:r>
        <w:rPr>
          <w:sz w:val="24"/>
        </w:rPr>
        <w:t>Each flush/panel door shutter should have 3 aluminum hinges (150 mm long), one mortise lock, automatic door closer of approved make at places as desired and as directed Architect/Employer.</w:t>
      </w:r>
    </w:p>
    <w:p w:rsidR="006130B9" w:rsidRDefault="006130B9" w:rsidP="005F300D">
      <w:pPr>
        <w:pStyle w:val="BodyText"/>
        <w:jc w:val="both"/>
        <w:rPr>
          <w:sz w:val="26"/>
        </w:rPr>
      </w:pPr>
    </w:p>
    <w:p w:rsidR="006130B9" w:rsidRDefault="00841223" w:rsidP="005F300D">
      <w:pPr>
        <w:pStyle w:val="ListParagraph"/>
        <w:numPr>
          <w:ilvl w:val="0"/>
          <w:numId w:val="8"/>
        </w:numPr>
        <w:tabs>
          <w:tab w:val="left" w:pos="1639"/>
        </w:tabs>
        <w:spacing w:line="261" w:lineRule="auto"/>
        <w:ind w:left="1638" w:right="536" w:hanging="726"/>
        <w:jc w:val="both"/>
        <w:rPr>
          <w:sz w:val="24"/>
        </w:rPr>
      </w:pPr>
      <w:r>
        <w:rPr>
          <w:sz w:val="24"/>
        </w:rPr>
        <w:t>Each table should have TW foot rest of size 75 mm X 38 mm, CPU Stand wire manager Holes with PVC</w:t>
      </w:r>
      <w:r>
        <w:rPr>
          <w:spacing w:val="-1"/>
          <w:sz w:val="24"/>
        </w:rPr>
        <w:t xml:space="preserve"> </w:t>
      </w:r>
      <w:r>
        <w:rPr>
          <w:sz w:val="24"/>
        </w:rPr>
        <w:t>Cover.</w:t>
      </w:r>
    </w:p>
    <w:p w:rsidR="006130B9" w:rsidRDefault="006130B9" w:rsidP="005F300D">
      <w:pPr>
        <w:spacing w:line="261" w:lineRule="auto"/>
        <w:jc w:val="both"/>
        <w:rPr>
          <w:sz w:val="24"/>
        </w:rPr>
        <w:sectPr w:rsidR="006130B9" w:rsidSect="00482223">
          <w:headerReference w:type="default" r:id="rId25"/>
          <w:pgSz w:w="11910" w:h="16840" w:code="9"/>
          <w:pgMar w:top="1160" w:right="600" w:bottom="280" w:left="220" w:header="0" w:footer="0" w:gutter="0"/>
          <w:cols w:space="720"/>
        </w:sectPr>
      </w:pPr>
    </w:p>
    <w:p w:rsidR="006130B9" w:rsidRDefault="006130B9" w:rsidP="005F300D">
      <w:pPr>
        <w:pStyle w:val="BodyText"/>
        <w:jc w:val="both"/>
        <w:rPr>
          <w:sz w:val="20"/>
        </w:rPr>
      </w:pPr>
    </w:p>
    <w:p w:rsidR="006130B9" w:rsidRDefault="006130B9" w:rsidP="005F300D">
      <w:pPr>
        <w:pStyle w:val="BodyText"/>
        <w:spacing w:before="7"/>
        <w:jc w:val="both"/>
        <w:rPr>
          <w:sz w:val="29"/>
        </w:rPr>
      </w:pPr>
    </w:p>
    <w:p w:rsidR="006130B9" w:rsidRDefault="006130B9" w:rsidP="005F300D">
      <w:pPr>
        <w:jc w:val="both"/>
        <w:rPr>
          <w:sz w:val="29"/>
        </w:rPr>
        <w:sectPr w:rsidR="006130B9" w:rsidSect="00482223">
          <w:headerReference w:type="default" r:id="rId26"/>
          <w:pgSz w:w="11910" w:h="16840" w:code="9"/>
          <w:pgMar w:top="1140" w:right="600" w:bottom="280" w:left="220" w:header="0" w:footer="0" w:gutter="0"/>
          <w:cols w:space="720"/>
        </w:sectPr>
      </w:pPr>
    </w:p>
    <w:p w:rsidR="006130B9" w:rsidRDefault="00841223" w:rsidP="005F300D">
      <w:pPr>
        <w:spacing w:before="90"/>
        <w:ind w:left="802"/>
        <w:jc w:val="both"/>
        <w:rPr>
          <w:b/>
          <w:sz w:val="24"/>
        </w:rPr>
      </w:pPr>
      <w:r>
        <w:rPr>
          <w:b/>
          <w:sz w:val="24"/>
          <w:u w:val="thick"/>
        </w:rPr>
        <w:lastRenderedPageBreak/>
        <w:t>METHOD OF MEASUREMENT</w:t>
      </w:r>
    </w:p>
    <w:p w:rsidR="006130B9" w:rsidRDefault="006130B9" w:rsidP="005F300D">
      <w:pPr>
        <w:pStyle w:val="BodyText"/>
        <w:spacing w:before="4"/>
        <w:jc w:val="both"/>
        <w:rPr>
          <w:b/>
          <w:sz w:val="27"/>
        </w:rPr>
      </w:pPr>
    </w:p>
    <w:p w:rsidR="006130B9" w:rsidRDefault="00841223" w:rsidP="005F300D">
      <w:pPr>
        <w:pStyle w:val="ListParagraph"/>
        <w:numPr>
          <w:ilvl w:val="0"/>
          <w:numId w:val="7"/>
        </w:numPr>
        <w:tabs>
          <w:tab w:val="left" w:pos="1522"/>
          <w:tab w:val="left" w:pos="1523"/>
        </w:tabs>
        <w:jc w:val="both"/>
        <w:rPr>
          <w:sz w:val="24"/>
        </w:rPr>
      </w:pPr>
      <w:r>
        <w:rPr>
          <w:sz w:val="24"/>
        </w:rPr>
        <w:t>Synthetic Carpet/PVC</w:t>
      </w:r>
      <w:r>
        <w:rPr>
          <w:spacing w:val="-2"/>
          <w:sz w:val="24"/>
        </w:rPr>
        <w:t xml:space="preserve"> </w:t>
      </w:r>
      <w:r>
        <w:rPr>
          <w:sz w:val="24"/>
        </w:rPr>
        <w:t>Flooring</w:t>
      </w:r>
    </w:p>
    <w:p w:rsidR="006130B9" w:rsidRDefault="006130B9" w:rsidP="005F300D">
      <w:pPr>
        <w:pStyle w:val="BodyText"/>
        <w:jc w:val="both"/>
        <w:rPr>
          <w:sz w:val="26"/>
        </w:rPr>
      </w:pPr>
    </w:p>
    <w:p w:rsidR="006130B9" w:rsidRDefault="006130B9" w:rsidP="005F300D">
      <w:pPr>
        <w:pStyle w:val="BodyText"/>
        <w:jc w:val="both"/>
        <w:rPr>
          <w:sz w:val="26"/>
        </w:rPr>
      </w:pPr>
    </w:p>
    <w:p w:rsidR="006130B9" w:rsidRDefault="006130B9" w:rsidP="005F300D">
      <w:pPr>
        <w:pStyle w:val="BodyText"/>
        <w:jc w:val="both"/>
        <w:rPr>
          <w:sz w:val="26"/>
        </w:rPr>
      </w:pPr>
    </w:p>
    <w:p w:rsidR="006130B9" w:rsidRDefault="006130B9" w:rsidP="005F300D">
      <w:pPr>
        <w:pStyle w:val="BodyText"/>
        <w:spacing w:before="9"/>
        <w:jc w:val="both"/>
        <w:rPr>
          <w:sz w:val="28"/>
        </w:rPr>
      </w:pPr>
    </w:p>
    <w:p w:rsidR="006130B9" w:rsidRDefault="00841223" w:rsidP="005F300D">
      <w:pPr>
        <w:pStyle w:val="ListParagraph"/>
        <w:numPr>
          <w:ilvl w:val="0"/>
          <w:numId w:val="7"/>
        </w:numPr>
        <w:tabs>
          <w:tab w:val="left" w:pos="1522"/>
          <w:tab w:val="left" w:pos="1523"/>
        </w:tabs>
        <w:spacing w:before="1" w:line="256" w:lineRule="auto"/>
        <w:ind w:right="700"/>
        <w:jc w:val="both"/>
        <w:rPr>
          <w:sz w:val="24"/>
        </w:rPr>
      </w:pPr>
      <w:r>
        <w:rPr>
          <w:sz w:val="24"/>
        </w:rPr>
        <w:t>Partitions/Semi-partitions/ Wall/Column</w:t>
      </w:r>
      <w:r>
        <w:rPr>
          <w:spacing w:val="-1"/>
          <w:sz w:val="24"/>
        </w:rPr>
        <w:t xml:space="preserve"> </w:t>
      </w:r>
      <w:r>
        <w:rPr>
          <w:sz w:val="24"/>
        </w:rPr>
        <w:t>cladding</w:t>
      </w:r>
    </w:p>
    <w:p w:rsidR="006130B9" w:rsidRDefault="006130B9" w:rsidP="005F300D">
      <w:pPr>
        <w:pStyle w:val="BodyText"/>
        <w:jc w:val="both"/>
        <w:rPr>
          <w:sz w:val="26"/>
        </w:rPr>
      </w:pPr>
    </w:p>
    <w:p w:rsidR="006130B9" w:rsidRDefault="006130B9" w:rsidP="005F300D">
      <w:pPr>
        <w:pStyle w:val="BodyText"/>
        <w:jc w:val="both"/>
        <w:rPr>
          <w:sz w:val="26"/>
        </w:rPr>
      </w:pPr>
    </w:p>
    <w:p w:rsidR="006130B9" w:rsidRDefault="006130B9" w:rsidP="005F300D">
      <w:pPr>
        <w:pStyle w:val="BodyText"/>
        <w:jc w:val="both"/>
        <w:rPr>
          <w:sz w:val="26"/>
        </w:rPr>
      </w:pPr>
    </w:p>
    <w:p w:rsidR="006130B9" w:rsidRDefault="006130B9" w:rsidP="005F300D">
      <w:pPr>
        <w:pStyle w:val="BodyText"/>
        <w:jc w:val="both"/>
        <w:rPr>
          <w:sz w:val="26"/>
        </w:rPr>
      </w:pPr>
    </w:p>
    <w:p w:rsidR="006130B9" w:rsidRDefault="006130B9" w:rsidP="005F300D">
      <w:pPr>
        <w:pStyle w:val="BodyText"/>
        <w:jc w:val="both"/>
        <w:rPr>
          <w:sz w:val="26"/>
        </w:rPr>
      </w:pPr>
    </w:p>
    <w:p w:rsidR="006130B9" w:rsidRDefault="006130B9" w:rsidP="005F300D">
      <w:pPr>
        <w:pStyle w:val="BodyText"/>
        <w:spacing w:before="4"/>
        <w:jc w:val="both"/>
        <w:rPr>
          <w:sz w:val="26"/>
        </w:rPr>
      </w:pPr>
    </w:p>
    <w:p w:rsidR="006130B9" w:rsidRDefault="00841223" w:rsidP="005F300D">
      <w:pPr>
        <w:pStyle w:val="ListParagraph"/>
        <w:numPr>
          <w:ilvl w:val="0"/>
          <w:numId w:val="7"/>
        </w:numPr>
        <w:tabs>
          <w:tab w:val="left" w:pos="1522"/>
          <w:tab w:val="left" w:pos="1523"/>
        </w:tabs>
        <w:jc w:val="both"/>
        <w:rPr>
          <w:sz w:val="24"/>
        </w:rPr>
      </w:pPr>
      <w:r>
        <w:rPr>
          <w:sz w:val="24"/>
        </w:rPr>
        <w:t>False</w:t>
      </w:r>
      <w:r>
        <w:rPr>
          <w:spacing w:val="-1"/>
          <w:sz w:val="24"/>
        </w:rPr>
        <w:t xml:space="preserve"> </w:t>
      </w:r>
      <w:r>
        <w:rPr>
          <w:sz w:val="24"/>
        </w:rPr>
        <w:t>Ceiling</w:t>
      </w:r>
    </w:p>
    <w:p w:rsidR="006130B9" w:rsidRDefault="006130B9" w:rsidP="005F300D">
      <w:pPr>
        <w:pStyle w:val="BodyText"/>
        <w:jc w:val="both"/>
        <w:rPr>
          <w:sz w:val="26"/>
        </w:rPr>
      </w:pPr>
    </w:p>
    <w:p w:rsidR="006130B9" w:rsidRDefault="006130B9" w:rsidP="005F300D">
      <w:pPr>
        <w:pStyle w:val="BodyText"/>
        <w:jc w:val="both"/>
        <w:rPr>
          <w:sz w:val="26"/>
        </w:rPr>
      </w:pPr>
    </w:p>
    <w:p w:rsidR="006130B9" w:rsidRDefault="006130B9" w:rsidP="005F300D">
      <w:pPr>
        <w:pStyle w:val="BodyText"/>
        <w:jc w:val="both"/>
        <w:rPr>
          <w:sz w:val="26"/>
        </w:rPr>
      </w:pPr>
    </w:p>
    <w:p w:rsidR="006130B9" w:rsidRDefault="006130B9" w:rsidP="005F300D">
      <w:pPr>
        <w:pStyle w:val="BodyText"/>
        <w:jc w:val="both"/>
        <w:rPr>
          <w:sz w:val="28"/>
        </w:rPr>
      </w:pPr>
    </w:p>
    <w:p w:rsidR="006130B9" w:rsidRDefault="00841223" w:rsidP="005F300D">
      <w:pPr>
        <w:pStyle w:val="ListParagraph"/>
        <w:numPr>
          <w:ilvl w:val="0"/>
          <w:numId w:val="7"/>
        </w:numPr>
        <w:tabs>
          <w:tab w:val="left" w:pos="1522"/>
          <w:tab w:val="left" w:pos="1523"/>
        </w:tabs>
        <w:spacing w:line="264" w:lineRule="auto"/>
        <w:ind w:right="38"/>
        <w:jc w:val="both"/>
        <w:rPr>
          <w:sz w:val="24"/>
        </w:rPr>
      </w:pPr>
      <w:r>
        <w:rPr>
          <w:sz w:val="24"/>
        </w:rPr>
        <w:t xml:space="preserve">Venetian Blinds/Double </w:t>
      </w:r>
      <w:r>
        <w:rPr>
          <w:spacing w:val="-3"/>
          <w:sz w:val="24"/>
        </w:rPr>
        <w:t xml:space="preserve">pleated </w:t>
      </w:r>
      <w:r>
        <w:rPr>
          <w:sz w:val="24"/>
        </w:rPr>
        <w:t>curtains</w:t>
      </w:r>
    </w:p>
    <w:p w:rsidR="006130B9" w:rsidRDefault="006130B9" w:rsidP="005F300D">
      <w:pPr>
        <w:pStyle w:val="BodyText"/>
        <w:jc w:val="both"/>
        <w:rPr>
          <w:sz w:val="26"/>
        </w:rPr>
      </w:pPr>
    </w:p>
    <w:p w:rsidR="006130B9" w:rsidRDefault="006130B9" w:rsidP="005F300D">
      <w:pPr>
        <w:pStyle w:val="BodyText"/>
        <w:spacing w:before="7"/>
        <w:jc w:val="both"/>
        <w:rPr>
          <w:sz w:val="25"/>
        </w:rPr>
      </w:pPr>
    </w:p>
    <w:p w:rsidR="006130B9" w:rsidRDefault="00841223" w:rsidP="005F300D">
      <w:pPr>
        <w:pStyle w:val="ListParagraph"/>
        <w:numPr>
          <w:ilvl w:val="0"/>
          <w:numId w:val="7"/>
        </w:numPr>
        <w:tabs>
          <w:tab w:val="left" w:pos="1522"/>
          <w:tab w:val="left" w:pos="1523"/>
        </w:tabs>
        <w:jc w:val="both"/>
        <w:rPr>
          <w:sz w:val="24"/>
        </w:rPr>
      </w:pPr>
      <w:r>
        <w:rPr>
          <w:sz w:val="24"/>
        </w:rPr>
        <w:t>Painting of</w:t>
      </w:r>
      <w:r>
        <w:rPr>
          <w:spacing w:val="-3"/>
          <w:sz w:val="24"/>
        </w:rPr>
        <w:t xml:space="preserve"> </w:t>
      </w:r>
      <w:r>
        <w:rPr>
          <w:sz w:val="24"/>
        </w:rPr>
        <w:t>walls</w:t>
      </w:r>
    </w:p>
    <w:p w:rsidR="006130B9" w:rsidRDefault="006130B9" w:rsidP="005F300D">
      <w:pPr>
        <w:pStyle w:val="BodyText"/>
        <w:jc w:val="both"/>
        <w:rPr>
          <w:sz w:val="26"/>
        </w:rPr>
      </w:pPr>
    </w:p>
    <w:p w:rsidR="006130B9" w:rsidRDefault="006130B9" w:rsidP="005F300D">
      <w:pPr>
        <w:pStyle w:val="BodyText"/>
        <w:spacing w:before="3"/>
        <w:jc w:val="both"/>
        <w:rPr>
          <w:sz w:val="28"/>
        </w:rPr>
      </w:pPr>
    </w:p>
    <w:p w:rsidR="006130B9" w:rsidRDefault="00841223" w:rsidP="005F300D">
      <w:pPr>
        <w:pStyle w:val="ListParagraph"/>
        <w:numPr>
          <w:ilvl w:val="0"/>
          <w:numId w:val="7"/>
        </w:numPr>
        <w:tabs>
          <w:tab w:val="left" w:pos="1522"/>
          <w:tab w:val="left" w:pos="1523"/>
        </w:tabs>
        <w:jc w:val="both"/>
        <w:rPr>
          <w:sz w:val="24"/>
        </w:rPr>
      </w:pPr>
      <w:r>
        <w:rPr>
          <w:sz w:val="24"/>
        </w:rPr>
        <w:t>Drapery</w:t>
      </w:r>
      <w:r>
        <w:rPr>
          <w:spacing w:val="-5"/>
          <w:sz w:val="24"/>
        </w:rPr>
        <w:t xml:space="preserve"> </w:t>
      </w:r>
      <w:r>
        <w:rPr>
          <w:sz w:val="24"/>
        </w:rPr>
        <w:t>Rods</w:t>
      </w:r>
    </w:p>
    <w:p w:rsidR="006130B9" w:rsidRDefault="006130B9" w:rsidP="005F300D">
      <w:pPr>
        <w:pStyle w:val="BodyText"/>
        <w:jc w:val="both"/>
        <w:rPr>
          <w:sz w:val="26"/>
        </w:rPr>
      </w:pPr>
    </w:p>
    <w:p w:rsidR="006130B9" w:rsidRDefault="006130B9" w:rsidP="005F300D">
      <w:pPr>
        <w:pStyle w:val="BodyText"/>
        <w:spacing w:before="5"/>
        <w:jc w:val="both"/>
        <w:rPr>
          <w:sz w:val="28"/>
        </w:rPr>
      </w:pPr>
    </w:p>
    <w:p w:rsidR="006130B9" w:rsidRDefault="00841223" w:rsidP="005F300D">
      <w:pPr>
        <w:pStyle w:val="ListParagraph"/>
        <w:numPr>
          <w:ilvl w:val="0"/>
          <w:numId w:val="7"/>
        </w:numPr>
        <w:tabs>
          <w:tab w:val="left" w:pos="1522"/>
          <w:tab w:val="left" w:pos="1523"/>
        </w:tabs>
        <w:spacing w:before="1"/>
        <w:jc w:val="both"/>
        <w:rPr>
          <w:sz w:val="24"/>
        </w:rPr>
      </w:pPr>
      <w:r>
        <w:rPr>
          <w:sz w:val="24"/>
        </w:rPr>
        <w:t>Sun Control</w:t>
      </w:r>
      <w:r>
        <w:rPr>
          <w:spacing w:val="-1"/>
          <w:sz w:val="24"/>
        </w:rPr>
        <w:t xml:space="preserve"> </w:t>
      </w:r>
      <w:r>
        <w:rPr>
          <w:sz w:val="24"/>
        </w:rPr>
        <w:t>Film</w:t>
      </w:r>
    </w:p>
    <w:p w:rsidR="002069E3" w:rsidRDefault="002069E3" w:rsidP="002069E3">
      <w:pPr>
        <w:pStyle w:val="ListParagraph"/>
        <w:tabs>
          <w:tab w:val="left" w:pos="1522"/>
          <w:tab w:val="left" w:pos="1523"/>
        </w:tabs>
        <w:spacing w:before="1"/>
        <w:ind w:left="1522"/>
        <w:jc w:val="left"/>
        <w:rPr>
          <w:sz w:val="24"/>
        </w:rPr>
      </w:pPr>
    </w:p>
    <w:p w:rsidR="002069E3" w:rsidRDefault="002069E3" w:rsidP="005F300D">
      <w:pPr>
        <w:pStyle w:val="ListParagraph"/>
        <w:numPr>
          <w:ilvl w:val="0"/>
          <w:numId w:val="7"/>
        </w:numPr>
        <w:tabs>
          <w:tab w:val="left" w:pos="1522"/>
          <w:tab w:val="left" w:pos="1523"/>
        </w:tabs>
        <w:spacing w:before="1"/>
        <w:jc w:val="both"/>
        <w:rPr>
          <w:sz w:val="24"/>
        </w:rPr>
      </w:pPr>
      <w:r>
        <w:rPr>
          <w:sz w:val="24"/>
        </w:rPr>
        <w:t xml:space="preserve">Table Chairs                                                     </w:t>
      </w:r>
    </w:p>
    <w:p w:rsidR="006130B9" w:rsidRDefault="00841223" w:rsidP="005F300D">
      <w:pPr>
        <w:pStyle w:val="BodyText"/>
        <w:jc w:val="both"/>
        <w:rPr>
          <w:sz w:val="26"/>
        </w:rPr>
      </w:pPr>
      <w:r>
        <w:br w:type="column"/>
      </w:r>
    </w:p>
    <w:p w:rsidR="006130B9" w:rsidRDefault="006130B9" w:rsidP="005F300D">
      <w:pPr>
        <w:pStyle w:val="BodyText"/>
        <w:spacing w:before="2"/>
        <w:jc w:val="both"/>
        <w:rPr>
          <w:sz w:val="25"/>
        </w:rPr>
      </w:pPr>
    </w:p>
    <w:p w:rsidR="006130B9" w:rsidRDefault="00841223" w:rsidP="005F300D">
      <w:pPr>
        <w:pStyle w:val="BodyText"/>
        <w:spacing w:before="1" w:line="261" w:lineRule="auto"/>
        <w:ind w:left="802" w:right="797"/>
        <w:jc w:val="both"/>
      </w:pPr>
      <w:proofErr w:type="spellStart"/>
      <w:r>
        <w:t>Sq.mts</w:t>
      </w:r>
      <w:proofErr w:type="spellEnd"/>
      <w:r>
        <w:t xml:space="preserve"> area - Finished </w:t>
      </w:r>
      <w:proofErr w:type="gramStart"/>
      <w:r>
        <w:t>length</w:t>
      </w:r>
      <w:proofErr w:type="gramEnd"/>
      <w:r>
        <w:t xml:space="preserve"> X finished width (No deduction shall be made for columns cutouts etc. only finished area shall be paid)</w:t>
      </w:r>
    </w:p>
    <w:p w:rsidR="006130B9" w:rsidRDefault="006130B9" w:rsidP="005F300D">
      <w:pPr>
        <w:pStyle w:val="BodyText"/>
        <w:spacing w:before="3"/>
        <w:jc w:val="both"/>
        <w:rPr>
          <w:sz w:val="26"/>
        </w:rPr>
      </w:pPr>
    </w:p>
    <w:p w:rsidR="006130B9" w:rsidRDefault="00841223" w:rsidP="005F300D">
      <w:pPr>
        <w:pStyle w:val="BodyText"/>
        <w:spacing w:line="259" w:lineRule="auto"/>
        <w:ind w:left="802" w:right="750"/>
        <w:jc w:val="both"/>
      </w:pPr>
      <w:proofErr w:type="spellStart"/>
      <w:r>
        <w:t>Sq.mts</w:t>
      </w:r>
      <w:proofErr w:type="spellEnd"/>
      <w:r>
        <w:t xml:space="preserve"> area - one side only. Finished length X Finished height. The finished height </w:t>
      </w:r>
      <w:r>
        <w:rPr>
          <w:spacing w:val="-6"/>
        </w:rPr>
        <w:t xml:space="preserve">of </w:t>
      </w:r>
      <w:r>
        <w:t xml:space="preserve">full ht. partition / wall cladding / column cladding shall be taken from floor </w:t>
      </w:r>
      <w:r>
        <w:rPr>
          <w:spacing w:val="-3"/>
        </w:rPr>
        <w:t xml:space="preserve">finish </w:t>
      </w:r>
      <w:r>
        <w:t>level to slab bottom / false ceiling bottom whichever is</w:t>
      </w:r>
      <w:r>
        <w:rPr>
          <w:spacing w:val="1"/>
        </w:rPr>
        <w:t xml:space="preserve"> </w:t>
      </w:r>
      <w:r>
        <w:t>applicable.</w:t>
      </w:r>
    </w:p>
    <w:p w:rsidR="006130B9" w:rsidRDefault="006130B9" w:rsidP="005F300D">
      <w:pPr>
        <w:pStyle w:val="BodyText"/>
        <w:spacing w:before="9"/>
        <w:jc w:val="both"/>
        <w:rPr>
          <w:sz w:val="25"/>
        </w:rPr>
      </w:pPr>
    </w:p>
    <w:p w:rsidR="002069E3" w:rsidRDefault="002069E3" w:rsidP="005F300D">
      <w:pPr>
        <w:pStyle w:val="BodyText"/>
        <w:spacing w:before="9"/>
        <w:jc w:val="both"/>
        <w:rPr>
          <w:sz w:val="25"/>
        </w:rPr>
      </w:pPr>
    </w:p>
    <w:p w:rsidR="006130B9" w:rsidRDefault="00841223" w:rsidP="005F300D">
      <w:pPr>
        <w:pStyle w:val="BodyText"/>
        <w:spacing w:before="1" w:line="259" w:lineRule="auto"/>
        <w:ind w:left="802" w:right="751"/>
        <w:jc w:val="both"/>
      </w:pPr>
      <w:proofErr w:type="spellStart"/>
      <w:r>
        <w:t>Sq.mts</w:t>
      </w:r>
      <w:proofErr w:type="spellEnd"/>
      <w:r>
        <w:t xml:space="preserve"> area - Finished </w:t>
      </w:r>
      <w:proofErr w:type="gramStart"/>
      <w:r>
        <w:t>length</w:t>
      </w:r>
      <w:proofErr w:type="gramEnd"/>
      <w:r>
        <w:t xml:space="preserve"> X finished width (No deduction for light fittings, AC Grills, columns, cutouts etc.,</w:t>
      </w:r>
    </w:p>
    <w:p w:rsidR="006130B9" w:rsidRDefault="006130B9" w:rsidP="005F300D">
      <w:pPr>
        <w:pStyle w:val="BodyText"/>
        <w:spacing w:before="3"/>
        <w:jc w:val="both"/>
        <w:rPr>
          <w:sz w:val="25"/>
        </w:rPr>
      </w:pPr>
    </w:p>
    <w:p w:rsidR="002069E3" w:rsidRDefault="002069E3" w:rsidP="005F300D">
      <w:pPr>
        <w:pStyle w:val="BodyText"/>
        <w:spacing w:line="264" w:lineRule="auto"/>
        <w:ind w:left="802" w:right="754"/>
        <w:jc w:val="both"/>
      </w:pPr>
    </w:p>
    <w:p w:rsidR="006130B9" w:rsidRDefault="00841223" w:rsidP="005F300D">
      <w:pPr>
        <w:pStyle w:val="BodyText"/>
        <w:spacing w:line="264" w:lineRule="auto"/>
        <w:ind w:left="802" w:right="754"/>
        <w:jc w:val="both"/>
      </w:pPr>
      <w:proofErr w:type="spellStart"/>
      <w:r>
        <w:t>Sq.mts</w:t>
      </w:r>
      <w:proofErr w:type="spellEnd"/>
      <w:r>
        <w:t xml:space="preserve"> area - (one side only) Finished length X finished height of respective item.</w:t>
      </w:r>
    </w:p>
    <w:p w:rsidR="006130B9" w:rsidRDefault="006130B9" w:rsidP="005F300D">
      <w:pPr>
        <w:pStyle w:val="BodyText"/>
        <w:spacing w:before="4"/>
        <w:jc w:val="both"/>
        <w:rPr>
          <w:sz w:val="25"/>
        </w:rPr>
      </w:pPr>
    </w:p>
    <w:p w:rsidR="002069E3" w:rsidRDefault="002069E3" w:rsidP="005F300D">
      <w:pPr>
        <w:pStyle w:val="BodyText"/>
        <w:spacing w:line="264" w:lineRule="auto"/>
        <w:ind w:left="802" w:right="750"/>
        <w:jc w:val="both"/>
      </w:pPr>
    </w:p>
    <w:p w:rsidR="006130B9" w:rsidRDefault="00841223" w:rsidP="005F300D">
      <w:pPr>
        <w:pStyle w:val="BodyText"/>
        <w:spacing w:line="264" w:lineRule="auto"/>
        <w:ind w:left="802" w:right="750"/>
        <w:jc w:val="both"/>
      </w:pPr>
      <w:proofErr w:type="spellStart"/>
      <w:r>
        <w:t>Sq.mts</w:t>
      </w:r>
      <w:proofErr w:type="spellEnd"/>
      <w:r>
        <w:t xml:space="preserve"> area - furnished length X finished height of wall painted</w:t>
      </w:r>
    </w:p>
    <w:p w:rsidR="006130B9" w:rsidRDefault="006130B9" w:rsidP="005F300D">
      <w:pPr>
        <w:pStyle w:val="BodyText"/>
        <w:spacing w:before="7"/>
        <w:jc w:val="both"/>
        <w:rPr>
          <w:sz w:val="25"/>
        </w:rPr>
      </w:pPr>
    </w:p>
    <w:p w:rsidR="006130B9" w:rsidRDefault="00841223" w:rsidP="005F300D">
      <w:pPr>
        <w:pStyle w:val="BodyText"/>
        <w:spacing w:before="1" w:line="259" w:lineRule="auto"/>
        <w:ind w:left="802" w:right="753"/>
        <w:jc w:val="both"/>
      </w:pPr>
      <w:r>
        <w:t xml:space="preserve">Finished length on front </w:t>
      </w:r>
      <w:proofErr w:type="spellStart"/>
      <w:r>
        <w:t>facia</w:t>
      </w:r>
      <w:proofErr w:type="spellEnd"/>
      <w:r>
        <w:t xml:space="preserve"> (In running </w:t>
      </w:r>
      <w:proofErr w:type="spellStart"/>
      <w:r>
        <w:t>metres</w:t>
      </w:r>
      <w:proofErr w:type="spellEnd"/>
      <w:r>
        <w:t>)</w:t>
      </w:r>
    </w:p>
    <w:p w:rsidR="002069E3" w:rsidRDefault="002069E3" w:rsidP="005F300D">
      <w:pPr>
        <w:pStyle w:val="BodyText"/>
        <w:spacing w:before="1" w:line="259" w:lineRule="auto"/>
        <w:ind w:left="802" w:right="753"/>
        <w:jc w:val="both"/>
      </w:pPr>
    </w:p>
    <w:p w:rsidR="002069E3" w:rsidRDefault="00841223" w:rsidP="002069E3">
      <w:pPr>
        <w:pStyle w:val="BodyText"/>
        <w:spacing w:line="264" w:lineRule="auto"/>
        <w:ind w:left="802" w:right="753"/>
        <w:jc w:val="both"/>
      </w:pPr>
      <w:proofErr w:type="spellStart"/>
      <w:r>
        <w:t>Sq.mts</w:t>
      </w:r>
      <w:proofErr w:type="spellEnd"/>
      <w:r>
        <w:t xml:space="preserve"> area - (one side only) finished length X finished height</w:t>
      </w:r>
    </w:p>
    <w:p w:rsidR="002069E3" w:rsidRDefault="002069E3" w:rsidP="002069E3">
      <w:pPr>
        <w:sectPr w:rsidR="002069E3" w:rsidSect="00482223">
          <w:type w:val="continuous"/>
          <w:pgSz w:w="11910" w:h="16840" w:code="9"/>
          <w:pgMar w:top="1580" w:right="600" w:bottom="280" w:left="220" w:header="720" w:footer="720" w:gutter="0"/>
          <w:cols w:num="2" w:space="720" w:equalWidth="0">
            <w:col w:w="4759" w:space="450"/>
            <w:col w:w="5881"/>
          </w:cols>
        </w:sectPr>
      </w:pPr>
      <w:r>
        <w:t xml:space="preserve">               As per BOQ</w:t>
      </w:r>
    </w:p>
    <w:p w:rsidR="002069E3" w:rsidRDefault="002069E3" w:rsidP="002069E3">
      <w:pPr>
        <w:pStyle w:val="BodyText"/>
        <w:spacing w:before="90" w:line="259" w:lineRule="auto"/>
        <w:ind w:right="420"/>
        <w:jc w:val="center"/>
      </w:pPr>
      <w:r>
        <w:lastRenderedPageBreak/>
        <w:t>Note: The Contractor shall quote for the best of the material as specified above. The contractor shall obtain proper approval from the Bank's Architect before placing order for the specified materials/agencies. In case of non-availability of the any of the approved/specified materials/agencies during the execution of the work, the Bank's Architect may approve suitable equivalent Brand/Agency and his decision shall be final and binding on the contractor and price variation, if any, shall be adjusted accordingly.</w:t>
      </w:r>
    </w:p>
    <w:p w:rsidR="006130B9" w:rsidRDefault="006130B9" w:rsidP="005F300D">
      <w:pPr>
        <w:spacing w:line="276" w:lineRule="auto"/>
        <w:jc w:val="both"/>
        <w:sectPr w:rsidR="006130B9" w:rsidSect="00482223">
          <w:headerReference w:type="default" r:id="rId27"/>
          <w:pgSz w:w="11910" w:h="16840" w:code="9"/>
          <w:pgMar w:top="700" w:right="600" w:bottom="280" w:left="220" w:header="0" w:footer="0" w:gutter="0"/>
          <w:cols w:space="720"/>
        </w:sectPr>
      </w:pPr>
    </w:p>
    <w:p w:rsidR="006130B9" w:rsidRPr="002069E3" w:rsidRDefault="002069E3" w:rsidP="005F300D">
      <w:pPr>
        <w:spacing w:before="44"/>
        <w:ind w:left="2988" w:right="3248"/>
        <w:jc w:val="both"/>
        <w:rPr>
          <w:b/>
          <w:sz w:val="24"/>
        </w:rPr>
      </w:pPr>
      <w:r w:rsidRPr="002069E3">
        <w:rPr>
          <w:b/>
          <w:sz w:val="24"/>
        </w:rPr>
        <w:lastRenderedPageBreak/>
        <w:t xml:space="preserve">                     </w:t>
      </w:r>
      <w:r w:rsidR="00841223" w:rsidRPr="002069E3">
        <w:rPr>
          <w:b/>
          <w:sz w:val="24"/>
        </w:rPr>
        <w:t>ARTICLES OF AGREEMENT</w:t>
      </w:r>
    </w:p>
    <w:p w:rsidR="006130B9" w:rsidRPr="002069E3" w:rsidRDefault="006130B9" w:rsidP="005F300D">
      <w:pPr>
        <w:pStyle w:val="BodyText"/>
        <w:spacing w:before="10"/>
        <w:jc w:val="both"/>
        <w:rPr>
          <w:b/>
          <w:sz w:val="19"/>
        </w:rPr>
      </w:pPr>
    </w:p>
    <w:p w:rsidR="006130B9" w:rsidRDefault="00841223" w:rsidP="005F300D">
      <w:pPr>
        <w:pStyle w:val="BodyText"/>
        <w:tabs>
          <w:tab w:val="left" w:leader="dot" w:pos="9816"/>
        </w:tabs>
        <w:spacing w:before="90"/>
        <w:ind w:left="1530"/>
        <w:jc w:val="both"/>
      </w:pPr>
      <w:r>
        <w:t xml:space="preserve">Articles of agreement made this </w:t>
      </w:r>
      <w:proofErr w:type="gramStart"/>
      <w:r>
        <w:t>the  ....................................</w:t>
      </w:r>
      <w:proofErr w:type="gramEnd"/>
      <w:r>
        <w:rPr>
          <w:spacing w:val="-17"/>
        </w:rPr>
        <w:t xml:space="preserve"> </w:t>
      </w:r>
      <w:r>
        <w:t>day</w:t>
      </w:r>
      <w:r>
        <w:rPr>
          <w:spacing w:val="-5"/>
        </w:rPr>
        <w:t xml:space="preserve"> </w:t>
      </w:r>
      <w:r>
        <w:t>of.</w:t>
      </w:r>
      <w:r>
        <w:tab/>
        <w:t>202</w:t>
      </w:r>
      <w:r w:rsidR="00482223">
        <w:t>3</w:t>
      </w:r>
      <w:r>
        <w:t>.</w:t>
      </w:r>
    </w:p>
    <w:p w:rsidR="006130B9" w:rsidRDefault="00841223" w:rsidP="005F300D">
      <w:pPr>
        <w:pStyle w:val="BodyText"/>
        <w:spacing w:before="41" w:line="283" w:lineRule="auto"/>
        <w:ind w:left="807" w:right="480"/>
        <w:jc w:val="both"/>
      </w:pPr>
      <w:r>
        <w:t xml:space="preserve">Between </w:t>
      </w:r>
      <w:r>
        <w:rPr>
          <w:u w:val="single"/>
        </w:rPr>
        <w:t xml:space="preserve">Asst. Gen. Manager, Indian Bank, Zonal Office. </w:t>
      </w:r>
      <w:r w:rsidR="00482223">
        <w:rPr>
          <w:u w:val="single"/>
        </w:rPr>
        <w:t>Gaya</w:t>
      </w:r>
      <w:r>
        <w:rPr>
          <w:u w:val="single"/>
        </w:rPr>
        <w:t>.</w:t>
      </w:r>
      <w:r>
        <w:t xml:space="preserve"> (Here in after called the Employer') of One</w:t>
      </w:r>
      <w:r>
        <w:rPr>
          <w:spacing w:val="-3"/>
        </w:rPr>
        <w:t xml:space="preserve"> </w:t>
      </w:r>
      <w:r>
        <w:t>part.</w:t>
      </w:r>
    </w:p>
    <w:p w:rsidR="006130B9" w:rsidRDefault="006130B9" w:rsidP="005F300D">
      <w:pPr>
        <w:pStyle w:val="BodyText"/>
        <w:spacing w:before="3"/>
        <w:jc w:val="both"/>
        <w:rPr>
          <w:sz w:val="22"/>
        </w:rPr>
      </w:pPr>
    </w:p>
    <w:p w:rsidR="006130B9" w:rsidRDefault="00482223" w:rsidP="00CC5F80">
      <w:pPr>
        <w:pStyle w:val="BodyText"/>
        <w:ind w:left="5040" w:right="5248"/>
        <w:jc w:val="both"/>
      </w:pPr>
      <w:r>
        <w:rPr>
          <w:w w:val="95"/>
        </w:rPr>
        <w:t xml:space="preserve">                                                                                           </w:t>
      </w:r>
      <w:r w:rsidR="00CC5F80">
        <w:rPr>
          <w:w w:val="95"/>
        </w:rPr>
        <w:t xml:space="preserve">                        </w:t>
      </w:r>
      <w:r w:rsidR="00841223">
        <w:rPr>
          <w:w w:val="95"/>
        </w:rPr>
        <w:t>AND</w:t>
      </w:r>
    </w:p>
    <w:p w:rsidR="006130B9" w:rsidRDefault="00841223" w:rsidP="005F300D">
      <w:pPr>
        <w:pStyle w:val="BodyText"/>
        <w:spacing w:before="43"/>
        <w:ind w:left="807"/>
        <w:jc w:val="both"/>
      </w:pPr>
      <w:r>
        <w:t>M/s ....................................................................................................................................................</w:t>
      </w:r>
    </w:p>
    <w:p w:rsidR="006130B9" w:rsidRDefault="006130B9" w:rsidP="005F300D">
      <w:pPr>
        <w:pStyle w:val="BodyText"/>
        <w:spacing w:before="8"/>
        <w:jc w:val="both"/>
      </w:pPr>
    </w:p>
    <w:p w:rsidR="006130B9" w:rsidRDefault="00841223" w:rsidP="005F300D">
      <w:pPr>
        <w:pStyle w:val="BodyText"/>
        <w:ind w:left="860"/>
        <w:jc w:val="both"/>
      </w:pPr>
      <w:r>
        <w:t>............................................................................................................................................ having its</w:t>
      </w:r>
    </w:p>
    <w:p w:rsidR="006130B9" w:rsidRDefault="00841223" w:rsidP="005F300D">
      <w:pPr>
        <w:pStyle w:val="BodyText"/>
        <w:spacing w:before="53"/>
        <w:ind w:left="807"/>
        <w:jc w:val="both"/>
      </w:pPr>
      <w:r>
        <w:t>Registered Office at ...........................................................................................................................</w:t>
      </w:r>
    </w:p>
    <w:p w:rsidR="006130B9" w:rsidRDefault="00841223" w:rsidP="005F300D">
      <w:pPr>
        <w:pStyle w:val="BodyText"/>
        <w:spacing w:before="15"/>
        <w:ind w:left="807"/>
        <w:jc w:val="both"/>
      </w:pPr>
      <w:r>
        <w:t>(herein after called 'the contractor') of the other part.</w:t>
      </w:r>
    </w:p>
    <w:p w:rsidR="006130B9" w:rsidRDefault="006130B9" w:rsidP="005F300D">
      <w:pPr>
        <w:pStyle w:val="BodyText"/>
        <w:spacing w:before="3"/>
        <w:jc w:val="both"/>
        <w:rPr>
          <w:sz w:val="27"/>
        </w:rPr>
      </w:pPr>
    </w:p>
    <w:p w:rsidR="006130B9" w:rsidRDefault="00841223" w:rsidP="00482223">
      <w:pPr>
        <w:pStyle w:val="BodyText"/>
        <w:spacing w:line="259" w:lineRule="auto"/>
        <w:ind w:left="807" w:right="423" w:firstLine="201"/>
        <w:jc w:val="both"/>
      </w:pPr>
      <w:r>
        <w:t xml:space="preserve">Whereas the Employer is desirous of getting works </w:t>
      </w:r>
      <w:r w:rsidRPr="00482223">
        <w:t xml:space="preserve">for </w:t>
      </w:r>
      <w:r w:rsidR="00C114D5">
        <w:rPr>
          <w:b/>
        </w:rPr>
        <w:t>Electrical</w:t>
      </w:r>
      <w:r w:rsidR="00482223">
        <w:rPr>
          <w:b/>
        </w:rPr>
        <w:t xml:space="preserve"> works</w:t>
      </w:r>
      <w:r w:rsidRPr="00482223">
        <w:rPr>
          <w:b/>
        </w:rPr>
        <w:t xml:space="preserve"> of Indian Bank </w:t>
      </w:r>
      <w:r w:rsidR="00767027">
        <w:rPr>
          <w:b/>
        </w:rPr>
        <w:t>MOHANIA</w:t>
      </w:r>
      <w:r w:rsidR="00D65B5C">
        <w:rPr>
          <w:b/>
        </w:rPr>
        <w:t xml:space="preserve"> BRANCH &amp; ATM</w:t>
      </w:r>
      <w:r w:rsidRPr="00482223">
        <w:rPr>
          <w:b/>
        </w:rPr>
        <w:t xml:space="preserve"> </w:t>
      </w:r>
      <w:r>
        <w:t>done as per Schedule-1 to this agreement and has annexed drawings, bill of quantities and specifications describing the work to be do</w:t>
      </w:r>
      <w:r w:rsidR="00482223">
        <w:t>ne, which is</w:t>
      </w:r>
      <w:r>
        <w:t xml:space="preserve"> prepared by </w:t>
      </w:r>
      <w:r>
        <w:rPr>
          <w:b/>
        </w:rPr>
        <w:t xml:space="preserve">M/s </w:t>
      </w:r>
      <w:proofErr w:type="spellStart"/>
      <w:r w:rsidR="00482223">
        <w:rPr>
          <w:b/>
        </w:rPr>
        <w:t>Artcon</w:t>
      </w:r>
      <w:proofErr w:type="spellEnd"/>
      <w:r w:rsidR="00482223">
        <w:rPr>
          <w:b/>
        </w:rPr>
        <w:t xml:space="preserve"> Design Consultants</w:t>
      </w:r>
      <w:r>
        <w:rPr>
          <w:b/>
        </w:rPr>
        <w:t>, Architectural Engineer</w:t>
      </w:r>
      <w:r w:rsidR="00482223">
        <w:rPr>
          <w:b/>
        </w:rPr>
        <w:t xml:space="preserve"> </w:t>
      </w:r>
      <w:r>
        <w:rPr>
          <w:b/>
        </w:rPr>
        <w:t>&amp;</w:t>
      </w:r>
      <w:r w:rsidR="00482223">
        <w:rPr>
          <w:b/>
        </w:rPr>
        <w:t xml:space="preserve"> Consulting Engineer, G-04, </w:t>
      </w:r>
      <w:proofErr w:type="spellStart"/>
      <w:r w:rsidR="00482223">
        <w:rPr>
          <w:b/>
        </w:rPr>
        <w:t>Laxmi</w:t>
      </w:r>
      <w:proofErr w:type="spellEnd"/>
      <w:r w:rsidR="00482223">
        <w:rPr>
          <w:b/>
        </w:rPr>
        <w:t xml:space="preserve"> Palace, </w:t>
      </w:r>
      <w:proofErr w:type="spellStart"/>
      <w:r w:rsidR="00482223">
        <w:rPr>
          <w:b/>
        </w:rPr>
        <w:t>Mitra</w:t>
      </w:r>
      <w:proofErr w:type="spellEnd"/>
      <w:r w:rsidR="00482223">
        <w:rPr>
          <w:b/>
        </w:rPr>
        <w:t xml:space="preserve"> </w:t>
      </w:r>
      <w:proofErr w:type="spellStart"/>
      <w:r w:rsidR="00482223">
        <w:rPr>
          <w:b/>
        </w:rPr>
        <w:t>Compund</w:t>
      </w:r>
      <w:proofErr w:type="spellEnd"/>
      <w:r w:rsidR="00482223">
        <w:rPr>
          <w:b/>
        </w:rPr>
        <w:t>, Boring Road, Patna-823001</w:t>
      </w:r>
      <w:r>
        <w:t xml:space="preserve">. (Here in after called "CONSULTANTS") and whereas the said drawings as per Schedule -2 inclusive, the bills of quantities marked in Tender Schedule and the specifications etc., have been signed by or on behalf of the parties hereto; and </w:t>
      </w:r>
      <w:proofErr w:type="spellStart"/>
      <w:r>
        <w:t>where as</w:t>
      </w:r>
      <w:proofErr w:type="spellEnd"/>
      <w:r>
        <w:t xml:space="preserve"> the contractor has agreed to execute upon and subject to the conditions set forth in schedule - 3 hereto attached (herein after referred to as 'the Condition'), the work shown upon the said drawings and described in the said specifications and included in the said bill of quantities for the sum</w:t>
      </w:r>
      <w:r>
        <w:rPr>
          <w:spacing w:val="-3"/>
        </w:rPr>
        <w:t xml:space="preserve"> </w:t>
      </w:r>
      <w:r>
        <w:t>of</w:t>
      </w:r>
      <w:r w:rsidR="00482223">
        <w:t xml:space="preserve"> </w:t>
      </w:r>
      <w:proofErr w:type="spellStart"/>
      <w:r>
        <w:t>Rs</w:t>
      </w:r>
      <w:proofErr w:type="spellEnd"/>
      <w:r>
        <w:t xml:space="preserve"> ............................................................ (Rupees....................................................................................................................................................................................................................................... )</w:t>
      </w:r>
    </w:p>
    <w:p w:rsidR="006130B9" w:rsidRDefault="00482223" w:rsidP="00227059">
      <w:pPr>
        <w:ind w:right="5274"/>
        <w:jc w:val="both"/>
        <w:rPr>
          <w:b/>
          <w:sz w:val="19"/>
        </w:rPr>
      </w:pPr>
      <w:r w:rsidRPr="00482223">
        <w:rPr>
          <w:b/>
          <w:sz w:val="24"/>
        </w:rPr>
        <w:t xml:space="preserve">             </w:t>
      </w:r>
    </w:p>
    <w:p w:rsidR="006130B9" w:rsidRDefault="00841223" w:rsidP="00227059">
      <w:pPr>
        <w:pStyle w:val="BodyText"/>
        <w:numPr>
          <w:ilvl w:val="0"/>
          <w:numId w:val="26"/>
        </w:numPr>
        <w:tabs>
          <w:tab w:val="left" w:pos="1368"/>
          <w:tab w:val="left" w:pos="1752"/>
          <w:tab w:val="left" w:pos="3284"/>
          <w:tab w:val="left" w:pos="3724"/>
          <w:tab w:val="left" w:pos="4257"/>
          <w:tab w:val="left" w:pos="4897"/>
        </w:tabs>
        <w:spacing w:before="90"/>
        <w:jc w:val="both"/>
      </w:pPr>
      <w:r>
        <w:rPr>
          <w:spacing w:val="-3"/>
        </w:rPr>
        <w:t>It</w:t>
      </w:r>
      <w:r>
        <w:rPr>
          <w:spacing w:val="-3"/>
        </w:rPr>
        <w:tab/>
      </w:r>
      <w:r>
        <w:t>consideration</w:t>
      </w:r>
      <w:r>
        <w:tab/>
        <w:t>of</w:t>
      </w:r>
      <w:r>
        <w:tab/>
        <w:t>the</w:t>
      </w:r>
      <w:r>
        <w:tab/>
        <w:t>sum</w:t>
      </w:r>
      <w:r>
        <w:tab/>
        <w:t>of</w:t>
      </w:r>
      <w:r>
        <w:rPr>
          <w:spacing w:val="9"/>
        </w:rPr>
        <w:t xml:space="preserve"> </w:t>
      </w:r>
      <w:r>
        <w:t>Rs..............................................................................</w:t>
      </w:r>
    </w:p>
    <w:p w:rsidR="006130B9" w:rsidRDefault="00841223" w:rsidP="00482223">
      <w:pPr>
        <w:pStyle w:val="BodyText"/>
        <w:spacing w:before="18"/>
        <w:ind w:left="807"/>
        <w:jc w:val="both"/>
      </w:pPr>
      <w:r>
        <w:t>(Rupees</w:t>
      </w:r>
      <w:r>
        <w:rPr>
          <w:spacing w:val="-16"/>
        </w:rPr>
        <w:t xml:space="preserve"> </w:t>
      </w:r>
      <w:r>
        <w:t>............................................................................................................................................) to be paid at the time and in the manner set forth in the said conditions, the contractor will upon and subject to the said conditions execute and complete the works shown upon the said drawings and described in the said specifications and bill of</w:t>
      </w:r>
      <w:r>
        <w:rPr>
          <w:spacing w:val="-2"/>
        </w:rPr>
        <w:t xml:space="preserve"> </w:t>
      </w:r>
      <w:r>
        <w:t>quantities.</w:t>
      </w:r>
    </w:p>
    <w:p w:rsidR="006130B9" w:rsidRDefault="006130B9" w:rsidP="005F300D">
      <w:pPr>
        <w:pStyle w:val="BodyText"/>
        <w:spacing w:before="3"/>
        <w:jc w:val="both"/>
        <w:rPr>
          <w:sz w:val="26"/>
        </w:rPr>
      </w:pPr>
    </w:p>
    <w:p w:rsidR="006130B9" w:rsidRDefault="001B50C6" w:rsidP="00227059">
      <w:pPr>
        <w:pStyle w:val="BodyText"/>
        <w:numPr>
          <w:ilvl w:val="0"/>
          <w:numId w:val="26"/>
        </w:numPr>
        <w:tabs>
          <w:tab w:val="left" w:pos="1366"/>
          <w:tab w:val="left" w:pos="1978"/>
          <w:tab w:val="left" w:pos="3165"/>
          <w:tab w:val="left" w:pos="3779"/>
          <w:tab w:val="left" w:pos="4362"/>
          <w:tab w:val="left" w:pos="4788"/>
          <w:tab w:val="left" w:pos="5324"/>
          <w:tab w:val="left" w:pos="6536"/>
          <w:tab w:val="left" w:pos="7069"/>
          <w:tab w:val="left" w:pos="7695"/>
        </w:tabs>
        <w:jc w:val="both"/>
      </w:pPr>
      <w:r>
        <w:t xml:space="preserve">The contractors has deposited </w:t>
      </w:r>
      <w:proofErr w:type="spellStart"/>
      <w:r>
        <w:t>Rs</w:t>
      </w:r>
      <w:proofErr w:type="spellEnd"/>
      <w:r>
        <w:t>………</w:t>
      </w:r>
      <w:proofErr w:type="gramStart"/>
      <w:r>
        <w:t>…(</w:t>
      </w:r>
      <w:proofErr w:type="gramEnd"/>
      <w:r>
        <w:t>Rupees…………………………………………………) with the Employer Security Deposit for performance of this agreement.</w:t>
      </w:r>
    </w:p>
    <w:p w:rsidR="00227059" w:rsidRDefault="00227059" w:rsidP="00227059">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r>
        <w:t xml:space="preserve">           </w:t>
      </w:r>
    </w:p>
    <w:p w:rsidR="00227059" w:rsidRDefault="00227059" w:rsidP="00227059">
      <w:pPr>
        <w:pStyle w:val="BodyText"/>
        <w:tabs>
          <w:tab w:val="left" w:pos="1366"/>
          <w:tab w:val="left" w:pos="1978"/>
          <w:tab w:val="left" w:pos="3165"/>
          <w:tab w:val="left" w:pos="3779"/>
          <w:tab w:val="left" w:pos="4362"/>
          <w:tab w:val="left" w:pos="4788"/>
          <w:tab w:val="left" w:pos="5324"/>
          <w:tab w:val="left" w:pos="6536"/>
          <w:tab w:val="left" w:pos="7069"/>
          <w:tab w:val="left" w:pos="7695"/>
        </w:tabs>
        <w:ind w:left="807"/>
        <w:jc w:val="both"/>
        <w:rPr>
          <w:b/>
        </w:rPr>
      </w:pPr>
      <w:r>
        <w:t xml:space="preserve">          </w:t>
      </w:r>
      <w:r>
        <w:rPr>
          <w:b/>
        </w:rPr>
        <w:t>NOW IT IS HEREBY MUTUAL AGREED AND DECLARED BETWEEN THE PARTIES               HERETO AS FOLLOWS:</w:t>
      </w:r>
    </w:p>
    <w:p w:rsidR="00227059" w:rsidRPr="00227059" w:rsidRDefault="00227059"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The contractor hereby agrees and undertakes to execute and complete the said works shown in the said drawings and such further detailed drawings as may be furnished to it by the Employer and describes in the said specification and the said schedule of quantities upon and subject to the said conditions.</w:t>
      </w:r>
    </w:p>
    <w:p w:rsidR="00227059" w:rsidRPr="00227059" w:rsidRDefault="00227059"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The Employer shall for such interior works, pay to the contractor such sums as shall become payable at time, in the manner specified in the said documents.</w:t>
      </w:r>
    </w:p>
    <w:p w:rsidR="00227059" w:rsidRPr="00540C1B" w:rsidRDefault="00227059"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The said tender and allied documents, drawings, specification,</w:t>
      </w:r>
      <w:r w:rsidR="00F23681">
        <w:t xml:space="preserve"> prices schedule of quantities, agreement and documents above mentioned, shall be final and binding on both the parties.</w:t>
      </w:r>
    </w:p>
    <w:p w:rsidR="00540C1B"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p>
    <w:p w:rsidR="00540C1B"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p>
    <w:p w:rsidR="00540C1B"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rPr>
          <w:b/>
        </w:rPr>
      </w:pPr>
    </w:p>
    <w:p w:rsidR="00452C75" w:rsidRPr="00F23681" w:rsidRDefault="00452C75"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rPr>
          <w:b/>
        </w:rPr>
      </w:pPr>
    </w:p>
    <w:p w:rsidR="00F23681" w:rsidRPr="00540C1B" w:rsidRDefault="00F23681" w:rsidP="00540C1B">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lastRenderedPageBreak/>
        <w:t>The contract herein contained, comprise of the said work above mentioned and all subsidiary works connected therewith in the same site may be ordered to be done from time to time by the Employer even though such works may not be shown in the said drawings or describes in the said specifications</w:t>
      </w:r>
      <w:r w:rsidR="00540C1B">
        <w:rPr>
          <w:b/>
        </w:rPr>
        <w:t xml:space="preserve"> </w:t>
      </w:r>
      <w:r>
        <w:t>or the schedule of quantities. The contractor hereby agrees and un</w:t>
      </w:r>
      <w:r w:rsidR="008A6513">
        <w:t>dertakes to do and perform all such works in a though and work man like manner. With best materials and within the time limit herein mentioned.</w:t>
      </w:r>
    </w:p>
    <w:p w:rsidR="008A6513" w:rsidRPr="008A6513" w:rsidRDefault="008A6513"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The employer reserved to himself the right after the drawings and nature of the work and of adding or omitting any item of work or of having portions of the same carried out departmentally or otherwise and such alterations and such alterations or variations shall be carried out without prejudice to this contract.</w:t>
      </w:r>
    </w:p>
    <w:p w:rsidR="008A6513" w:rsidRPr="008A6513" w:rsidRDefault="008A6513"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The said conditions shall be read and constructed as forming part of this agreement and parties hereto will respectively abide by and submit themselves to the conditions and stipulations and perform the agreements on their parts respectively as such conditions contained.</w:t>
      </w:r>
    </w:p>
    <w:p w:rsidR="008A6513" w:rsidRPr="008A6513" w:rsidRDefault="008A6513"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It will be the entire responsibility of the contractor to procure all materials required for the said works.</w:t>
      </w:r>
    </w:p>
    <w:p w:rsidR="008A6513" w:rsidRPr="00B76189" w:rsidRDefault="008A6513"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 xml:space="preserve">The contractor shall complete the said works within </w:t>
      </w:r>
      <w:r w:rsidR="00B76189">
        <w:t>15 days from the date of commencement of work as per work order for the work and will remove from the site all plants, scaffoldings, materials, in use rubbish and leave the work site clean within the said period.</w:t>
      </w:r>
    </w:p>
    <w:p w:rsidR="00B76189" w:rsidRPr="00540C1B" w:rsidRDefault="00B76189"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 xml:space="preserve">All disputes arising out of or in </w:t>
      </w:r>
      <w:r w:rsidR="00540C1B">
        <w:t>any way</w:t>
      </w:r>
      <w:r>
        <w:t xml:space="preserve"> connected with this agreement </w:t>
      </w:r>
      <w:r w:rsidR="00540C1B">
        <w:t>shall be deemed to have arisen in Madras and only in courts in Calcutta shall have jurisdiction to determine the same.</w:t>
      </w:r>
    </w:p>
    <w:p w:rsidR="00540C1B" w:rsidRPr="00540C1B" w:rsidRDefault="00540C1B"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The several parts of this contract have been read and fully understood by us.</w:t>
      </w:r>
    </w:p>
    <w:p w:rsidR="00540C1B" w:rsidRPr="00540C1B" w:rsidRDefault="00540C1B"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The work-order issued to the contractor shall be treated as part of this agreement.</w:t>
      </w:r>
    </w:p>
    <w:p w:rsidR="00540C1B"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r>
        <w:t xml:space="preserve"> </w:t>
      </w:r>
    </w:p>
    <w:p w:rsidR="00540C1B"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r>
        <w:t xml:space="preserve">             In witness where of the parties hereto have set their respective hands on the day month and year above                                                                           </w:t>
      </w:r>
    </w:p>
    <w:p w:rsidR="00540C1B"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r>
        <w:t xml:space="preserve">             </w:t>
      </w:r>
      <w:r w:rsidR="00330735">
        <w:t>Written</w:t>
      </w:r>
      <w:r>
        <w:t xml:space="preserve">. </w:t>
      </w:r>
    </w:p>
    <w:p w:rsidR="00540C1B"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p>
    <w:p w:rsidR="00540C1B"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r>
        <w:t xml:space="preserve">               </w:t>
      </w:r>
    </w:p>
    <w:p w:rsidR="00540C1B"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r>
        <w:t xml:space="preserve">               Signed and Delivered by                                                                             Signed and Delivered by</w:t>
      </w:r>
    </w:p>
    <w:p w:rsidR="00540C1B" w:rsidRPr="00227059"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rPr>
          <w:b/>
        </w:rPr>
      </w:pPr>
      <w:r>
        <w:t xml:space="preserve">                  The Indian Bank                                                                                           The Contractor</w:t>
      </w:r>
    </w:p>
    <w:p w:rsidR="00227059" w:rsidRDefault="00227059" w:rsidP="00227059">
      <w:pPr>
        <w:pStyle w:val="BodyText"/>
        <w:tabs>
          <w:tab w:val="left" w:pos="1366"/>
          <w:tab w:val="left" w:pos="1978"/>
          <w:tab w:val="left" w:pos="3165"/>
          <w:tab w:val="left" w:pos="3779"/>
          <w:tab w:val="left" w:pos="4362"/>
          <w:tab w:val="left" w:pos="4788"/>
          <w:tab w:val="left" w:pos="5324"/>
          <w:tab w:val="left" w:pos="6536"/>
          <w:tab w:val="left" w:pos="7069"/>
          <w:tab w:val="left" w:pos="7695"/>
        </w:tabs>
        <w:ind w:left="1167"/>
        <w:jc w:val="both"/>
      </w:pPr>
    </w:p>
    <w:p w:rsidR="00227059" w:rsidRDefault="00227059" w:rsidP="00227059">
      <w:pPr>
        <w:pStyle w:val="BodyText"/>
        <w:tabs>
          <w:tab w:val="left" w:pos="1366"/>
          <w:tab w:val="left" w:pos="1978"/>
          <w:tab w:val="left" w:pos="3165"/>
          <w:tab w:val="left" w:pos="3779"/>
          <w:tab w:val="left" w:pos="4362"/>
          <w:tab w:val="left" w:pos="4788"/>
          <w:tab w:val="left" w:pos="5324"/>
          <w:tab w:val="left" w:pos="6536"/>
          <w:tab w:val="left" w:pos="7069"/>
          <w:tab w:val="left" w:pos="7695"/>
        </w:tabs>
        <w:ind w:left="1167"/>
        <w:jc w:val="both"/>
      </w:pPr>
    </w:p>
    <w:p w:rsidR="001B50C6" w:rsidRDefault="001B50C6" w:rsidP="001B50C6">
      <w:pPr>
        <w:pStyle w:val="BodyText"/>
        <w:tabs>
          <w:tab w:val="left" w:pos="1366"/>
          <w:tab w:val="left" w:pos="1978"/>
          <w:tab w:val="left" w:pos="3165"/>
          <w:tab w:val="left" w:pos="3779"/>
          <w:tab w:val="left" w:pos="4362"/>
          <w:tab w:val="left" w:pos="4788"/>
          <w:tab w:val="left" w:pos="5324"/>
          <w:tab w:val="left" w:pos="6536"/>
          <w:tab w:val="left" w:pos="7069"/>
          <w:tab w:val="left" w:pos="7695"/>
        </w:tabs>
        <w:ind w:left="807"/>
        <w:jc w:val="both"/>
      </w:pPr>
    </w:p>
    <w:p w:rsidR="001B50C6"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ind w:left="807"/>
        <w:sectPr w:rsidR="001B50C6" w:rsidSect="00540C1B">
          <w:headerReference w:type="default" r:id="rId28"/>
          <w:pgSz w:w="11910" w:h="16840" w:code="9"/>
          <w:pgMar w:top="1582" w:right="794" w:bottom="278" w:left="221" w:header="0" w:footer="0" w:gutter="0"/>
          <w:cols w:space="720"/>
        </w:sectPr>
      </w:pPr>
      <w:r>
        <w:t>In the Presence of witness                                                                                In the Presence of Witness</w:t>
      </w:r>
    </w:p>
    <w:p w:rsidR="00486C95" w:rsidRDefault="00486C95" w:rsidP="00403AF0">
      <w:pPr>
        <w:spacing w:before="90"/>
        <w:ind w:left="3990"/>
        <w:jc w:val="both"/>
        <w:rPr>
          <w:b/>
          <w:sz w:val="24"/>
          <w:u w:val="thick"/>
        </w:rPr>
      </w:pPr>
    </w:p>
    <w:p w:rsidR="00486C95" w:rsidRDefault="00486C95" w:rsidP="00403AF0">
      <w:pPr>
        <w:spacing w:before="90"/>
        <w:ind w:left="3990"/>
        <w:jc w:val="both"/>
        <w:rPr>
          <w:b/>
          <w:sz w:val="24"/>
          <w:u w:val="thick"/>
        </w:rPr>
      </w:pPr>
    </w:p>
    <w:p w:rsidR="00486C95" w:rsidRDefault="00486C95" w:rsidP="00403AF0">
      <w:pPr>
        <w:spacing w:before="90"/>
        <w:ind w:left="3990"/>
        <w:jc w:val="both"/>
        <w:rPr>
          <w:b/>
          <w:sz w:val="24"/>
          <w:u w:val="thick"/>
        </w:rPr>
      </w:pPr>
    </w:p>
    <w:p w:rsidR="00403AF0" w:rsidRDefault="00403AF0" w:rsidP="00403AF0">
      <w:pPr>
        <w:spacing w:before="90"/>
        <w:ind w:left="3990"/>
        <w:jc w:val="both"/>
        <w:rPr>
          <w:b/>
          <w:sz w:val="24"/>
        </w:rPr>
      </w:pPr>
      <w:r>
        <w:rPr>
          <w:b/>
          <w:sz w:val="24"/>
          <w:u w:val="thick"/>
        </w:rPr>
        <w:t>FORM OF TENDER FOR WORKS</w:t>
      </w:r>
    </w:p>
    <w:p w:rsidR="00403AF0" w:rsidRDefault="00403AF0" w:rsidP="00403AF0">
      <w:pPr>
        <w:pStyle w:val="BodyText"/>
        <w:spacing w:before="9"/>
        <w:jc w:val="both"/>
        <w:rPr>
          <w:b/>
          <w:sz w:val="21"/>
        </w:rPr>
      </w:pPr>
    </w:p>
    <w:p w:rsidR="00403AF0" w:rsidRDefault="00403AF0" w:rsidP="00403AF0">
      <w:pPr>
        <w:pStyle w:val="BodyText"/>
        <w:spacing w:before="90"/>
        <w:ind w:left="924"/>
        <w:jc w:val="both"/>
      </w:pPr>
      <w:r>
        <w:t>To</w:t>
      </w:r>
    </w:p>
    <w:p w:rsidR="00403AF0" w:rsidRDefault="00403AF0" w:rsidP="00403AF0">
      <w:pPr>
        <w:pStyle w:val="BodyText"/>
        <w:spacing w:before="22" w:line="259" w:lineRule="auto"/>
        <w:ind w:left="924" w:right="8166"/>
        <w:jc w:val="both"/>
      </w:pPr>
      <w:r>
        <w:t>The Zonal Manager,</w:t>
      </w:r>
    </w:p>
    <w:p w:rsidR="00403AF0" w:rsidRDefault="00403AF0" w:rsidP="00403AF0">
      <w:pPr>
        <w:pStyle w:val="BodyText"/>
        <w:spacing w:before="22" w:line="259" w:lineRule="auto"/>
        <w:ind w:left="924" w:right="8166"/>
        <w:jc w:val="both"/>
      </w:pPr>
      <w:r>
        <w:t>Indian Bank,</w:t>
      </w:r>
    </w:p>
    <w:p w:rsidR="00403AF0" w:rsidRDefault="00403AF0" w:rsidP="00403AF0">
      <w:pPr>
        <w:pStyle w:val="BodyText"/>
        <w:spacing w:before="22" w:line="259" w:lineRule="auto"/>
        <w:ind w:left="924" w:right="8166"/>
        <w:jc w:val="both"/>
      </w:pPr>
      <w:r>
        <w:t xml:space="preserve">Zonal </w:t>
      </w:r>
      <w:proofErr w:type="spellStart"/>
      <w:r>
        <w:t>Offoce</w:t>
      </w:r>
      <w:proofErr w:type="spellEnd"/>
      <w:r>
        <w:t xml:space="preserve"> Gaya.</w:t>
      </w:r>
    </w:p>
    <w:p w:rsidR="00403AF0" w:rsidRDefault="00403AF0" w:rsidP="00403AF0">
      <w:pPr>
        <w:pStyle w:val="BodyText"/>
        <w:jc w:val="both"/>
        <w:rPr>
          <w:sz w:val="26"/>
        </w:rPr>
      </w:pPr>
    </w:p>
    <w:p w:rsidR="00403AF0" w:rsidRDefault="00403AF0" w:rsidP="00403AF0">
      <w:pPr>
        <w:pStyle w:val="BodyText"/>
        <w:spacing w:before="5"/>
        <w:jc w:val="both"/>
        <w:rPr>
          <w:sz w:val="25"/>
        </w:rPr>
      </w:pPr>
    </w:p>
    <w:p w:rsidR="00403AF0" w:rsidRDefault="00403AF0" w:rsidP="00403AF0">
      <w:pPr>
        <w:pStyle w:val="BodyText"/>
        <w:ind w:left="924"/>
        <w:jc w:val="both"/>
      </w:pPr>
      <w:r>
        <w:t>Dear</w:t>
      </w:r>
      <w:r>
        <w:rPr>
          <w:spacing w:val="-4"/>
        </w:rPr>
        <w:t xml:space="preserve"> </w:t>
      </w:r>
      <w:r>
        <w:t>Sir,</w:t>
      </w:r>
    </w:p>
    <w:p w:rsidR="00403AF0" w:rsidRDefault="00403AF0" w:rsidP="00403AF0">
      <w:pPr>
        <w:pStyle w:val="BodyText"/>
        <w:jc w:val="both"/>
        <w:rPr>
          <w:sz w:val="28"/>
        </w:rPr>
      </w:pPr>
    </w:p>
    <w:p w:rsidR="00403AF0" w:rsidRPr="00403AF0" w:rsidRDefault="00403AF0" w:rsidP="00486C95">
      <w:pPr>
        <w:pStyle w:val="BodyText"/>
        <w:spacing w:line="261" w:lineRule="auto"/>
        <w:ind w:left="720"/>
        <w:rPr>
          <w:b/>
        </w:rPr>
      </w:pPr>
      <w:r w:rsidRPr="00486C95">
        <w:rPr>
          <w:b/>
          <w:u w:val="single"/>
        </w:rPr>
        <w:t>SUB: Tender</w:t>
      </w:r>
      <w:r w:rsidRPr="00403AF0">
        <w:rPr>
          <w:b/>
          <w:u w:val="single"/>
        </w:rPr>
        <w:t xml:space="preserve"> for </w:t>
      </w:r>
      <w:r w:rsidR="00C114D5">
        <w:rPr>
          <w:b/>
          <w:u w:val="single"/>
        </w:rPr>
        <w:t>Electrical</w:t>
      </w:r>
      <w:r w:rsidRPr="00403AF0">
        <w:rPr>
          <w:b/>
          <w:u w:val="single"/>
        </w:rPr>
        <w:t xml:space="preserve"> works of Indian Bank </w:t>
      </w:r>
      <w:r w:rsidR="00767027">
        <w:rPr>
          <w:b/>
          <w:u w:val="single"/>
        </w:rPr>
        <w:t>MOHANIA</w:t>
      </w:r>
      <w:r w:rsidR="00D65B5C">
        <w:rPr>
          <w:b/>
          <w:u w:val="single"/>
        </w:rPr>
        <w:t xml:space="preserve"> BRANCH &amp; ATM</w:t>
      </w:r>
      <w:r w:rsidRPr="00403AF0">
        <w:rPr>
          <w:b/>
          <w:u w:val="single"/>
        </w:rPr>
        <w:t xml:space="preserve"> </w:t>
      </w:r>
      <w:r w:rsidR="00452C75">
        <w:rPr>
          <w:b/>
          <w:u w:val="single"/>
        </w:rPr>
        <w:t>r</w:t>
      </w:r>
      <w:r w:rsidRPr="00486C95">
        <w:rPr>
          <w:b/>
          <w:u w:val="single"/>
        </w:rPr>
        <w:t>egarding tender.</w:t>
      </w:r>
    </w:p>
    <w:p w:rsidR="00403AF0" w:rsidRDefault="00403AF0" w:rsidP="00403AF0">
      <w:pPr>
        <w:pStyle w:val="BodyText"/>
        <w:spacing w:before="6"/>
        <w:jc w:val="both"/>
        <w:rPr>
          <w:sz w:val="25"/>
        </w:rPr>
      </w:pPr>
    </w:p>
    <w:p w:rsidR="00403AF0" w:rsidRPr="00486C95" w:rsidRDefault="00403AF0" w:rsidP="00403AF0">
      <w:pPr>
        <w:pStyle w:val="BodyText"/>
        <w:spacing w:line="259" w:lineRule="auto"/>
        <w:ind w:left="924" w:right="538" w:firstLine="586"/>
        <w:jc w:val="both"/>
        <w:rPr>
          <w:sz w:val="28"/>
          <w:szCs w:val="28"/>
        </w:rPr>
      </w:pPr>
      <w:r w:rsidRPr="00486C95">
        <w:rPr>
          <w:sz w:val="28"/>
          <w:szCs w:val="28"/>
        </w:rPr>
        <w:t>Having duly examined the tender documents including the drawings, specifications, designs, schedule of quantities relating to the works specified in the underwritten memorandum and having visited the site of the said work and having acquired all the requisite information relating thereto as affecting this tender; 1/ We hereby offer to execute the works specified therein at the rates specified in the schedule of quantities and in accordance, in all respects with the specifications, designs, drawings and instructions in writing referred to in the conditions, the such conditions of the contract and with such materials as are specified, by and in all other respects in accordance with such conditions in the schedule of quantities and conditions of contract so far as applicable.</w:t>
      </w:r>
    </w:p>
    <w:p w:rsidR="00403AF0" w:rsidRPr="00486C95" w:rsidRDefault="00403AF0" w:rsidP="00403AF0">
      <w:pPr>
        <w:pStyle w:val="BodyText"/>
        <w:spacing w:before="10"/>
        <w:jc w:val="both"/>
        <w:rPr>
          <w:sz w:val="28"/>
          <w:szCs w:val="28"/>
        </w:rPr>
      </w:pPr>
    </w:p>
    <w:p w:rsidR="00403AF0" w:rsidRPr="00486C95" w:rsidRDefault="00403AF0" w:rsidP="00403AF0">
      <w:pPr>
        <w:pStyle w:val="BodyText"/>
        <w:spacing w:line="259" w:lineRule="auto"/>
        <w:ind w:left="924" w:right="541" w:firstLine="744"/>
        <w:jc w:val="both"/>
        <w:rPr>
          <w:sz w:val="28"/>
          <w:szCs w:val="28"/>
        </w:rPr>
      </w:pPr>
      <w:r w:rsidRPr="00486C95">
        <w:rPr>
          <w:sz w:val="28"/>
          <w:szCs w:val="28"/>
        </w:rPr>
        <w:t>Should this tender be accepted, in whole or in part, 1/ We hereby agree (</w:t>
      </w:r>
      <w:proofErr w:type="spellStart"/>
      <w:r w:rsidRPr="00486C95">
        <w:rPr>
          <w:sz w:val="28"/>
          <w:szCs w:val="28"/>
        </w:rPr>
        <w:t>i</w:t>
      </w:r>
      <w:proofErr w:type="spellEnd"/>
      <w:r w:rsidRPr="00486C95">
        <w:rPr>
          <w:sz w:val="28"/>
          <w:szCs w:val="28"/>
        </w:rPr>
        <w:t xml:space="preserve">) to abide by ad fulfill all the terms and provisions of the said conditions of the contract annexed hereto and the conditions of tender so far as applicable or in default thereof to forfeit and pay to </w:t>
      </w:r>
      <w:r w:rsidRPr="00486C95">
        <w:rPr>
          <w:sz w:val="28"/>
          <w:szCs w:val="28"/>
          <w:u w:val="single"/>
        </w:rPr>
        <w:t>Asst. Gen.</w:t>
      </w:r>
      <w:r w:rsidRPr="00486C95">
        <w:rPr>
          <w:sz w:val="28"/>
          <w:szCs w:val="28"/>
        </w:rPr>
        <w:t xml:space="preserve"> </w:t>
      </w:r>
      <w:r w:rsidRPr="00486C95">
        <w:rPr>
          <w:sz w:val="28"/>
          <w:szCs w:val="28"/>
          <w:u w:val="single"/>
        </w:rPr>
        <w:t>Manager, Indian Bank, Zonal Office, Gaya.</w:t>
      </w:r>
      <w:r w:rsidRPr="00486C95">
        <w:rPr>
          <w:sz w:val="28"/>
          <w:szCs w:val="28"/>
        </w:rPr>
        <w:t xml:space="preserve"> The sums of money mentioned in the said documents.</w:t>
      </w:r>
    </w:p>
    <w:p w:rsidR="00403AF0" w:rsidRPr="00486C95" w:rsidRDefault="00403AF0" w:rsidP="00403AF0">
      <w:pPr>
        <w:pStyle w:val="BodyText"/>
        <w:jc w:val="both"/>
        <w:rPr>
          <w:sz w:val="28"/>
          <w:szCs w:val="28"/>
        </w:rPr>
      </w:pPr>
    </w:p>
    <w:p w:rsidR="00486C95" w:rsidRPr="00486C95" w:rsidRDefault="00403AF0" w:rsidP="00486C95">
      <w:pPr>
        <w:pStyle w:val="BodyText"/>
        <w:spacing w:line="256" w:lineRule="auto"/>
        <w:ind w:left="924" w:right="547" w:firstLine="653"/>
        <w:jc w:val="both"/>
        <w:rPr>
          <w:b/>
        </w:rPr>
        <w:sectPr w:rsidR="00486C95" w:rsidRPr="00486C95">
          <w:headerReference w:type="default" r:id="rId29"/>
          <w:pgSz w:w="11910" w:h="16840"/>
          <w:pgMar w:top="980" w:right="600" w:bottom="280" w:left="220" w:header="722" w:footer="0" w:gutter="0"/>
          <w:cols w:space="720"/>
        </w:sectPr>
      </w:pPr>
      <w:r w:rsidRPr="00486C95">
        <w:rPr>
          <w:sz w:val="28"/>
          <w:szCs w:val="28"/>
        </w:rPr>
        <w:t xml:space="preserve">A sum of </w:t>
      </w:r>
      <w:r w:rsidRPr="00486C95">
        <w:rPr>
          <w:sz w:val="28"/>
          <w:szCs w:val="28"/>
          <w:u w:val="single"/>
        </w:rPr>
        <w:t>1% of cost of work as per Tenderer</w:t>
      </w:r>
      <w:r w:rsidRPr="00486C95">
        <w:rPr>
          <w:sz w:val="28"/>
          <w:szCs w:val="28"/>
        </w:rPr>
        <w:t xml:space="preserve"> is </w:t>
      </w:r>
      <w:proofErr w:type="spellStart"/>
      <w:r w:rsidRPr="00486C95">
        <w:rPr>
          <w:sz w:val="28"/>
          <w:szCs w:val="28"/>
        </w:rPr>
        <w:t>herby</w:t>
      </w:r>
      <w:proofErr w:type="spellEnd"/>
      <w:r w:rsidRPr="00486C95">
        <w:rPr>
          <w:sz w:val="28"/>
          <w:szCs w:val="28"/>
        </w:rPr>
        <w:t xml:space="preserve"> forwarded as Earnest Money Deposit in the form of Demand Draft in </w:t>
      </w:r>
      <w:proofErr w:type="spellStart"/>
      <w:r w:rsidRPr="00486C95">
        <w:rPr>
          <w:sz w:val="28"/>
          <w:szCs w:val="28"/>
        </w:rPr>
        <w:t>favour</w:t>
      </w:r>
      <w:proofErr w:type="spellEnd"/>
      <w:r w:rsidRPr="00486C95">
        <w:rPr>
          <w:sz w:val="28"/>
          <w:szCs w:val="28"/>
        </w:rPr>
        <w:t xml:space="preserve"> of </w:t>
      </w:r>
      <w:r w:rsidRPr="00486C95">
        <w:rPr>
          <w:b/>
          <w:sz w:val="28"/>
          <w:szCs w:val="28"/>
        </w:rPr>
        <w:t>“</w:t>
      </w:r>
      <w:r w:rsidR="00486C95" w:rsidRPr="00486C95">
        <w:rPr>
          <w:b/>
          <w:sz w:val="28"/>
          <w:szCs w:val="28"/>
        </w:rPr>
        <w:t>Indian Bank, Zonal O</w:t>
      </w:r>
      <w:r w:rsidR="00486C95">
        <w:rPr>
          <w:b/>
          <w:sz w:val="28"/>
          <w:szCs w:val="28"/>
        </w:rPr>
        <w:t>ffice</w:t>
      </w:r>
      <w:bookmarkStart w:id="0" w:name="_GoBack"/>
      <w:bookmarkEnd w:id="0"/>
      <w:r w:rsidR="00486C95" w:rsidRPr="00486C95">
        <w:rPr>
          <w:b/>
          <w:sz w:val="28"/>
          <w:szCs w:val="28"/>
        </w:rPr>
        <w:t>Gaya</w:t>
      </w:r>
      <w:r w:rsidR="00486C95" w:rsidRPr="00486C95">
        <w:rPr>
          <w:b/>
        </w:rPr>
        <w:t>”</w:t>
      </w:r>
      <w:r w:rsidR="00486C95">
        <w:rPr>
          <w:b/>
        </w:rPr>
        <w:t>.</w:t>
      </w:r>
    </w:p>
    <w:p w:rsidR="00403AF0" w:rsidRPr="00486C95" w:rsidRDefault="00403AF0" w:rsidP="00486C95">
      <w:pPr>
        <w:pStyle w:val="BodyText"/>
        <w:spacing w:before="90" w:line="261" w:lineRule="auto"/>
        <w:ind w:right="479"/>
        <w:jc w:val="both"/>
        <w:rPr>
          <w:sz w:val="28"/>
          <w:szCs w:val="28"/>
        </w:rPr>
      </w:pPr>
      <w:r w:rsidRPr="00486C95">
        <w:rPr>
          <w:sz w:val="28"/>
          <w:szCs w:val="28"/>
        </w:rPr>
        <w:lastRenderedPageBreak/>
        <w:t>1/ We agree (</w:t>
      </w:r>
      <w:proofErr w:type="spellStart"/>
      <w:r w:rsidRPr="00486C95">
        <w:rPr>
          <w:sz w:val="28"/>
          <w:szCs w:val="28"/>
        </w:rPr>
        <w:t>i</w:t>
      </w:r>
      <w:proofErr w:type="spellEnd"/>
      <w:r w:rsidRPr="00486C95">
        <w:rPr>
          <w:sz w:val="28"/>
          <w:szCs w:val="28"/>
        </w:rPr>
        <w:t>) that should 1/ We fail to commence the work specified in the above mentioned the bank shall without prejudice to any other right or remedy be the liberty be the liberty to forfeit the Earnest Money, otherwise shall be retained by memorandum, (ii) to execute all the works referred to in the tender document upon the terms and conditions contained or referred to therein and to carry out authorized variations as directed by the Architect/Bank and as per said conditions of the contract.</w:t>
      </w:r>
    </w:p>
    <w:p w:rsidR="00403AF0" w:rsidRPr="00486C95" w:rsidRDefault="00403AF0" w:rsidP="00403AF0">
      <w:pPr>
        <w:pStyle w:val="BodyText"/>
        <w:spacing w:before="2"/>
        <w:jc w:val="both"/>
        <w:rPr>
          <w:sz w:val="28"/>
          <w:szCs w:val="28"/>
        </w:rPr>
      </w:pPr>
    </w:p>
    <w:p w:rsidR="00403AF0" w:rsidRPr="00486C95" w:rsidRDefault="00403AF0" w:rsidP="00403AF0">
      <w:pPr>
        <w:pStyle w:val="BodyText"/>
        <w:ind w:left="807"/>
        <w:jc w:val="both"/>
        <w:rPr>
          <w:sz w:val="28"/>
          <w:szCs w:val="28"/>
        </w:rPr>
      </w:pPr>
      <w:r w:rsidRPr="00486C95">
        <w:rPr>
          <w:sz w:val="28"/>
          <w:szCs w:val="28"/>
        </w:rPr>
        <w:t>Our Bankers are:</w:t>
      </w:r>
    </w:p>
    <w:p w:rsidR="00403AF0" w:rsidRPr="00486C95" w:rsidRDefault="00403AF0" w:rsidP="00403AF0">
      <w:pPr>
        <w:pStyle w:val="BodyText"/>
        <w:jc w:val="both"/>
        <w:rPr>
          <w:sz w:val="28"/>
          <w:szCs w:val="28"/>
        </w:rPr>
      </w:pPr>
    </w:p>
    <w:p w:rsidR="00403AF0" w:rsidRPr="00486C95" w:rsidRDefault="00403AF0" w:rsidP="00403AF0">
      <w:pPr>
        <w:pStyle w:val="BodyText"/>
        <w:ind w:left="807"/>
        <w:jc w:val="both"/>
        <w:rPr>
          <w:sz w:val="28"/>
          <w:szCs w:val="28"/>
        </w:rPr>
      </w:pPr>
      <w:r w:rsidRPr="00486C95">
        <w:rPr>
          <w:sz w:val="28"/>
          <w:szCs w:val="28"/>
        </w:rPr>
        <w:t>The names of the Proprietor/Partners/Directors of our firm are:</w:t>
      </w:r>
    </w:p>
    <w:p w:rsidR="00403AF0" w:rsidRPr="00486C95" w:rsidRDefault="00403AF0" w:rsidP="00403AF0">
      <w:pPr>
        <w:pStyle w:val="BodyText"/>
        <w:spacing w:before="8"/>
        <w:jc w:val="both"/>
        <w:rPr>
          <w:sz w:val="28"/>
          <w:szCs w:val="28"/>
        </w:rPr>
      </w:pPr>
    </w:p>
    <w:p w:rsidR="00403AF0" w:rsidRPr="00486C95" w:rsidRDefault="00403AF0" w:rsidP="00403AF0">
      <w:pPr>
        <w:pStyle w:val="BodyText"/>
        <w:ind w:left="807"/>
        <w:jc w:val="both"/>
        <w:rPr>
          <w:sz w:val="28"/>
          <w:szCs w:val="28"/>
        </w:rPr>
      </w:pPr>
      <w:r w:rsidRPr="00486C95">
        <w:rPr>
          <w:sz w:val="28"/>
          <w:szCs w:val="28"/>
        </w:rPr>
        <w:t>1)</w:t>
      </w:r>
    </w:p>
    <w:p w:rsidR="00403AF0" w:rsidRPr="00486C95" w:rsidRDefault="00403AF0" w:rsidP="00403AF0">
      <w:pPr>
        <w:pStyle w:val="BodyText"/>
        <w:spacing w:before="6"/>
        <w:jc w:val="both"/>
        <w:rPr>
          <w:sz w:val="28"/>
          <w:szCs w:val="28"/>
        </w:rPr>
      </w:pPr>
    </w:p>
    <w:p w:rsidR="00403AF0" w:rsidRPr="00486C95" w:rsidRDefault="00403AF0" w:rsidP="00403AF0">
      <w:pPr>
        <w:pStyle w:val="BodyText"/>
        <w:ind w:left="807"/>
        <w:jc w:val="both"/>
        <w:rPr>
          <w:sz w:val="28"/>
          <w:szCs w:val="28"/>
        </w:rPr>
      </w:pPr>
      <w:r w:rsidRPr="00486C95">
        <w:rPr>
          <w:sz w:val="28"/>
          <w:szCs w:val="28"/>
        </w:rPr>
        <w:t>2)</w:t>
      </w:r>
    </w:p>
    <w:p w:rsidR="00403AF0" w:rsidRPr="00486C95" w:rsidRDefault="00403AF0" w:rsidP="00403AF0">
      <w:pPr>
        <w:pStyle w:val="BodyText"/>
        <w:spacing w:before="4"/>
        <w:jc w:val="both"/>
        <w:rPr>
          <w:sz w:val="28"/>
          <w:szCs w:val="28"/>
        </w:rPr>
      </w:pPr>
    </w:p>
    <w:p w:rsidR="00403AF0" w:rsidRPr="00486C95" w:rsidRDefault="00403AF0" w:rsidP="00403AF0">
      <w:pPr>
        <w:pStyle w:val="BodyText"/>
        <w:spacing w:before="1"/>
        <w:ind w:left="807"/>
        <w:jc w:val="both"/>
        <w:rPr>
          <w:sz w:val="28"/>
          <w:szCs w:val="28"/>
        </w:rPr>
      </w:pPr>
      <w:r w:rsidRPr="00486C95">
        <w:rPr>
          <w:sz w:val="28"/>
          <w:szCs w:val="28"/>
        </w:rPr>
        <w:t>3)</w:t>
      </w:r>
    </w:p>
    <w:p w:rsidR="00403AF0" w:rsidRPr="00486C95" w:rsidRDefault="00403AF0" w:rsidP="00403AF0">
      <w:pPr>
        <w:pStyle w:val="BodyText"/>
        <w:spacing w:before="1"/>
        <w:jc w:val="both"/>
        <w:rPr>
          <w:sz w:val="28"/>
          <w:szCs w:val="28"/>
        </w:rPr>
      </w:pPr>
    </w:p>
    <w:p w:rsidR="00403AF0" w:rsidRPr="00486C95" w:rsidRDefault="00403AF0" w:rsidP="00403AF0">
      <w:pPr>
        <w:pStyle w:val="BodyText"/>
        <w:spacing w:before="1"/>
        <w:ind w:left="807"/>
        <w:jc w:val="both"/>
        <w:rPr>
          <w:sz w:val="28"/>
          <w:szCs w:val="28"/>
        </w:rPr>
      </w:pPr>
      <w:r w:rsidRPr="00486C95">
        <w:rPr>
          <w:sz w:val="28"/>
          <w:szCs w:val="28"/>
        </w:rPr>
        <w:t>4)</w:t>
      </w:r>
    </w:p>
    <w:p w:rsidR="00403AF0" w:rsidRPr="00486C95" w:rsidRDefault="00403AF0" w:rsidP="00403AF0">
      <w:pPr>
        <w:pStyle w:val="BodyText"/>
        <w:spacing w:before="2"/>
        <w:jc w:val="both"/>
        <w:rPr>
          <w:sz w:val="28"/>
          <w:szCs w:val="28"/>
        </w:rPr>
      </w:pPr>
    </w:p>
    <w:p w:rsidR="00403AF0" w:rsidRPr="00486C95" w:rsidRDefault="00403AF0" w:rsidP="00403AF0">
      <w:pPr>
        <w:pStyle w:val="BodyText"/>
        <w:ind w:left="807"/>
        <w:jc w:val="both"/>
        <w:rPr>
          <w:sz w:val="28"/>
          <w:szCs w:val="28"/>
        </w:rPr>
      </w:pPr>
      <w:r w:rsidRPr="00486C95">
        <w:rPr>
          <w:sz w:val="28"/>
          <w:szCs w:val="28"/>
        </w:rPr>
        <w:t>5)</w:t>
      </w:r>
    </w:p>
    <w:p w:rsidR="007D7D68" w:rsidRDefault="007D7D68" w:rsidP="007D7D68">
      <w:pPr>
        <w:pStyle w:val="BodyText"/>
        <w:tabs>
          <w:tab w:val="left" w:pos="7413"/>
          <w:tab w:val="left" w:pos="10365"/>
        </w:tabs>
        <w:jc w:val="both"/>
      </w:pPr>
    </w:p>
    <w:p w:rsidR="007D7D68" w:rsidRDefault="007D7D68" w:rsidP="007D7D68">
      <w:pPr>
        <w:pStyle w:val="BodyText"/>
        <w:tabs>
          <w:tab w:val="left" w:pos="7413"/>
          <w:tab w:val="left" w:pos="10365"/>
        </w:tabs>
        <w:jc w:val="both"/>
      </w:pPr>
      <w:r>
        <w:t>Signature of bidder ..................................</w:t>
      </w:r>
      <w:r>
        <w:rPr>
          <w:spacing w:val="-29"/>
        </w:rPr>
        <w:t xml:space="preserve"> </w:t>
      </w:r>
      <w:proofErr w:type="gramStart"/>
      <w:r>
        <w:t xml:space="preserve">with </w:t>
      </w:r>
      <w:r>
        <w:rPr>
          <w:spacing w:val="33"/>
        </w:rPr>
        <w:t xml:space="preserve"> </w:t>
      </w:r>
      <w:r>
        <w:t>seal</w:t>
      </w:r>
      <w:proofErr w:type="gramEnd"/>
      <w:r>
        <w:t>,               Dated the   ........................................................ day of</w:t>
      </w:r>
    </w:p>
    <w:p w:rsidR="007D7D68" w:rsidRDefault="007D7D68">
      <w:pPr>
        <w:rPr>
          <w:sz w:val="28"/>
          <w:szCs w:val="28"/>
        </w:rPr>
      </w:pPr>
      <w:r>
        <w:rPr>
          <w:sz w:val="28"/>
          <w:szCs w:val="28"/>
        </w:rPr>
        <w:br w:type="page"/>
      </w:r>
    </w:p>
    <w:tbl>
      <w:tblPr>
        <w:tblStyle w:val="TableGrid"/>
        <w:tblW w:w="0" w:type="auto"/>
        <w:tblLook w:val="04A0" w:firstRow="1" w:lastRow="0" w:firstColumn="1" w:lastColumn="0" w:noHBand="0" w:noVBand="1"/>
      </w:tblPr>
      <w:tblGrid>
        <w:gridCol w:w="959"/>
        <w:gridCol w:w="6662"/>
        <w:gridCol w:w="2305"/>
      </w:tblGrid>
      <w:tr w:rsidR="007D7D68" w:rsidTr="001B5858">
        <w:tc>
          <w:tcPr>
            <w:tcW w:w="9926" w:type="dxa"/>
            <w:gridSpan w:val="3"/>
          </w:tcPr>
          <w:p w:rsidR="007D7D68" w:rsidRDefault="00767027" w:rsidP="007D7D68">
            <w:pPr>
              <w:pStyle w:val="BodyText"/>
              <w:spacing w:before="4"/>
              <w:jc w:val="center"/>
              <w:rPr>
                <w:b/>
                <w:sz w:val="28"/>
                <w:szCs w:val="28"/>
              </w:rPr>
            </w:pPr>
            <w:r>
              <w:rPr>
                <w:b/>
                <w:sz w:val="28"/>
                <w:szCs w:val="28"/>
              </w:rPr>
              <w:lastRenderedPageBreak/>
              <w:t>MOHANIA</w:t>
            </w:r>
            <w:r w:rsidR="00D65B5C">
              <w:rPr>
                <w:b/>
                <w:sz w:val="28"/>
                <w:szCs w:val="28"/>
              </w:rPr>
              <w:t xml:space="preserve"> BRANCH &amp; ATM</w:t>
            </w:r>
            <w:r w:rsidR="007D7D68" w:rsidRPr="007D7D68">
              <w:rPr>
                <w:b/>
                <w:sz w:val="28"/>
                <w:szCs w:val="28"/>
              </w:rPr>
              <w:t xml:space="preserve"> –</w:t>
            </w:r>
            <w:r w:rsidR="00C114D5">
              <w:rPr>
                <w:b/>
                <w:sz w:val="28"/>
                <w:szCs w:val="28"/>
              </w:rPr>
              <w:t>ELECTRICAL</w:t>
            </w:r>
            <w:r w:rsidR="007D7D68" w:rsidRPr="007D7D68">
              <w:rPr>
                <w:b/>
                <w:sz w:val="28"/>
                <w:szCs w:val="28"/>
              </w:rPr>
              <w:t xml:space="preserve"> WORKS FOR INDIAN BANK (ZONAL OFFICE GAYA)</w:t>
            </w:r>
          </w:p>
          <w:p w:rsidR="00B900B2" w:rsidRPr="007D7D68" w:rsidRDefault="00B900B2" w:rsidP="007D7D68">
            <w:pPr>
              <w:pStyle w:val="BodyText"/>
              <w:spacing w:before="4"/>
              <w:jc w:val="center"/>
              <w:rPr>
                <w:b/>
                <w:sz w:val="28"/>
                <w:szCs w:val="28"/>
              </w:rPr>
            </w:pPr>
          </w:p>
        </w:tc>
      </w:tr>
      <w:tr w:rsidR="007D7D68" w:rsidTr="00B900B2">
        <w:tc>
          <w:tcPr>
            <w:tcW w:w="959" w:type="dxa"/>
          </w:tcPr>
          <w:p w:rsidR="007D7D68" w:rsidRDefault="007D7D68" w:rsidP="00B900B2">
            <w:pPr>
              <w:pStyle w:val="BodyText"/>
              <w:spacing w:before="4"/>
              <w:jc w:val="center"/>
              <w:rPr>
                <w:sz w:val="28"/>
                <w:szCs w:val="28"/>
              </w:rPr>
            </w:pPr>
            <w:r>
              <w:rPr>
                <w:sz w:val="28"/>
                <w:szCs w:val="28"/>
              </w:rPr>
              <w:t>A</w:t>
            </w:r>
          </w:p>
        </w:tc>
        <w:tc>
          <w:tcPr>
            <w:tcW w:w="6662" w:type="dxa"/>
          </w:tcPr>
          <w:p w:rsidR="007D7D68" w:rsidRDefault="007D7D68" w:rsidP="00B900B2">
            <w:pPr>
              <w:pStyle w:val="BodyText"/>
              <w:spacing w:before="4"/>
              <w:jc w:val="both"/>
              <w:rPr>
                <w:sz w:val="28"/>
                <w:szCs w:val="28"/>
              </w:rPr>
            </w:pPr>
            <w:r>
              <w:rPr>
                <w:sz w:val="28"/>
                <w:szCs w:val="28"/>
              </w:rPr>
              <w:t>MAIN WOKS</w:t>
            </w:r>
          </w:p>
          <w:p w:rsidR="00B900B2" w:rsidRDefault="00B900B2" w:rsidP="00B900B2">
            <w:pPr>
              <w:pStyle w:val="BodyText"/>
              <w:spacing w:before="4"/>
              <w:jc w:val="both"/>
              <w:rPr>
                <w:sz w:val="28"/>
                <w:szCs w:val="28"/>
              </w:rPr>
            </w:pPr>
          </w:p>
        </w:tc>
        <w:tc>
          <w:tcPr>
            <w:tcW w:w="2305" w:type="dxa"/>
          </w:tcPr>
          <w:p w:rsidR="007D7D68" w:rsidRDefault="007D7D68" w:rsidP="00B900B2">
            <w:pPr>
              <w:pStyle w:val="BodyText"/>
              <w:spacing w:before="4"/>
              <w:jc w:val="center"/>
              <w:rPr>
                <w:sz w:val="28"/>
                <w:szCs w:val="28"/>
              </w:rPr>
            </w:pPr>
            <w:r>
              <w:rPr>
                <w:sz w:val="28"/>
                <w:szCs w:val="28"/>
              </w:rPr>
              <w:t>AMOUNT</w:t>
            </w:r>
            <w:r w:rsidR="00D65B5C">
              <w:rPr>
                <w:sz w:val="28"/>
                <w:szCs w:val="28"/>
              </w:rPr>
              <w:t xml:space="preserve"> </w:t>
            </w:r>
            <w:r>
              <w:rPr>
                <w:sz w:val="28"/>
                <w:szCs w:val="28"/>
              </w:rPr>
              <w:t>(RS.)</w:t>
            </w:r>
          </w:p>
        </w:tc>
      </w:tr>
      <w:tr w:rsidR="007D7D68" w:rsidTr="00B900B2">
        <w:tc>
          <w:tcPr>
            <w:tcW w:w="959" w:type="dxa"/>
          </w:tcPr>
          <w:p w:rsidR="007D7D68" w:rsidRDefault="00B900B2" w:rsidP="00B900B2">
            <w:pPr>
              <w:pStyle w:val="BodyText"/>
              <w:spacing w:before="4"/>
              <w:jc w:val="center"/>
              <w:rPr>
                <w:sz w:val="28"/>
                <w:szCs w:val="28"/>
              </w:rPr>
            </w:pPr>
            <w:r>
              <w:rPr>
                <w:sz w:val="28"/>
                <w:szCs w:val="28"/>
              </w:rPr>
              <w:t>1</w:t>
            </w:r>
          </w:p>
        </w:tc>
        <w:tc>
          <w:tcPr>
            <w:tcW w:w="6662" w:type="dxa"/>
          </w:tcPr>
          <w:p w:rsidR="007D7D68" w:rsidRDefault="00C114D5" w:rsidP="00B900B2">
            <w:pPr>
              <w:pStyle w:val="BodyText"/>
              <w:spacing w:before="4"/>
              <w:jc w:val="both"/>
              <w:rPr>
                <w:sz w:val="28"/>
                <w:szCs w:val="28"/>
              </w:rPr>
            </w:pPr>
            <w:r>
              <w:rPr>
                <w:sz w:val="28"/>
                <w:szCs w:val="28"/>
              </w:rPr>
              <w:t>ELECTRICAL &amp; DATA CABLING</w:t>
            </w:r>
            <w:r w:rsidR="00B900B2">
              <w:rPr>
                <w:sz w:val="28"/>
                <w:szCs w:val="28"/>
              </w:rPr>
              <w:t xml:space="preserve"> WORK</w:t>
            </w:r>
            <w:r w:rsidR="00CC5F80">
              <w:rPr>
                <w:sz w:val="28"/>
                <w:szCs w:val="28"/>
              </w:rPr>
              <w:t xml:space="preserve"> BRANCH</w:t>
            </w:r>
          </w:p>
          <w:p w:rsidR="00B900B2" w:rsidRDefault="00B900B2" w:rsidP="00B900B2">
            <w:pPr>
              <w:pStyle w:val="BodyText"/>
              <w:spacing w:before="4"/>
              <w:jc w:val="both"/>
              <w:rPr>
                <w:sz w:val="28"/>
                <w:szCs w:val="28"/>
              </w:rPr>
            </w:pPr>
          </w:p>
        </w:tc>
        <w:tc>
          <w:tcPr>
            <w:tcW w:w="2305" w:type="dxa"/>
          </w:tcPr>
          <w:p w:rsidR="007D7D68" w:rsidRDefault="007D7D68" w:rsidP="00B900B2">
            <w:pPr>
              <w:pStyle w:val="BodyText"/>
              <w:spacing w:before="4"/>
              <w:jc w:val="center"/>
              <w:rPr>
                <w:sz w:val="28"/>
                <w:szCs w:val="28"/>
              </w:rPr>
            </w:pPr>
          </w:p>
        </w:tc>
      </w:tr>
      <w:tr w:rsidR="007D7D68" w:rsidTr="00B900B2">
        <w:tc>
          <w:tcPr>
            <w:tcW w:w="959" w:type="dxa"/>
          </w:tcPr>
          <w:p w:rsidR="007D7D68" w:rsidRDefault="00D65B5C" w:rsidP="00B900B2">
            <w:pPr>
              <w:pStyle w:val="BodyText"/>
              <w:spacing w:before="4"/>
              <w:jc w:val="center"/>
              <w:rPr>
                <w:sz w:val="28"/>
                <w:szCs w:val="28"/>
              </w:rPr>
            </w:pPr>
            <w:r>
              <w:rPr>
                <w:sz w:val="28"/>
                <w:szCs w:val="28"/>
              </w:rPr>
              <w:t>2</w:t>
            </w:r>
          </w:p>
        </w:tc>
        <w:tc>
          <w:tcPr>
            <w:tcW w:w="6662" w:type="dxa"/>
          </w:tcPr>
          <w:p w:rsidR="00B900B2" w:rsidRDefault="00D65B5C" w:rsidP="00D65B5C">
            <w:pPr>
              <w:pStyle w:val="BodyText"/>
              <w:spacing w:before="4"/>
              <w:jc w:val="both"/>
              <w:rPr>
                <w:sz w:val="28"/>
                <w:szCs w:val="28"/>
              </w:rPr>
            </w:pPr>
            <w:r>
              <w:rPr>
                <w:sz w:val="28"/>
                <w:szCs w:val="28"/>
              </w:rPr>
              <w:t>ELECTRICAL &amp; DATA CABLING WORK ATM</w:t>
            </w:r>
          </w:p>
          <w:p w:rsidR="00D65B5C" w:rsidRPr="00C114D5" w:rsidRDefault="00D65B5C" w:rsidP="00D65B5C">
            <w:pPr>
              <w:pStyle w:val="BodyText"/>
              <w:spacing w:before="4"/>
              <w:jc w:val="both"/>
              <w:rPr>
                <w:b/>
                <w:sz w:val="28"/>
                <w:szCs w:val="28"/>
              </w:rPr>
            </w:pPr>
          </w:p>
        </w:tc>
        <w:tc>
          <w:tcPr>
            <w:tcW w:w="2305" w:type="dxa"/>
          </w:tcPr>
          <w:p w:rsidR="007D7D68" w:rsidRDefault="007D7D68" w:rsidP="00B900B2">
            <w:pPr>
              <w:pStyle w:val="BodyText"/>
              <w:spacing w:before="4"/>
              <w:jc w:val="center"/>
              <w:rPr>
                <w:sz w:val="28"/>
                <w:szCs w:val="28"/>
              </w:rPr>
            </w:pPr>
          </w:p>
        </w:tc>
      </w:tr>
      <w:tr w:rsidR="007D7D68" w:rsidTr="00B900B2">
        <w:tc>
          <w:tcPr>
            <w:tcW w:w="959" w:type="dxa"/>
          </w:tcPr>
          <w:p w:rsidR="007D7D68" w:rsidRDefault="007D7D68" w:rsidP="00B900B2">
            <w:pPr>
              <w:pStyle w:val="BodyText"/>
              <w:spacing w:before="4"/>
              <w:jc w:val="center"/>
              <w:rPr>
                <w:sz w:val="28"/>
                <w:szCs w:val="28"/>
              </w:rPr>
            </w:pPr>
          </w:p>
        </w:tc>
        <w:tc>
          <w:tcPr>
            <w:tcW w:w="6662" w:type="dxa"/>
          </w:tcPr>
          <w:p w:rsidR="007D7D68" w:rsidRDefault="00B900B2" w:rsidP="00B900B2">
            <w:pPr>
              <w:pStyle w:val="BodyText"/>
              <w:spacing w:before="4"/>
              <w:jc w:val="center"/>
              <w:rPr>
                <w:sz w:val="28"/>
                <w:szCs w:val="28"/>
              </w:rPr>
            </w:pPr>
            <w:r>
              <w:rPr>
                <w:sz w:val="28"/>
                <w:szCs w:val="28"/>
              </w:rPr>
              <w:t xml:space="preserve">                                                                 TOTAL</w:t>
            </w:r>
          </w:p>
          <w:p w:rsidR="00B900B2" w:rsidRDefault="00B900B2" w:rsidP="00B900B2">
            <w:pPr>
              <w:pStyle w:val="BodyText"/>
              <w:spacing w:before="4"/>
              <w:jc w:val="center"/>
              <w:rPr>
                <w:sz w:val="28"/>
                <w:szCs w:val="28"/>
              </w:rPr>
            </w:pPr>
          </w:p>
        </w:tc>
        <w:tc>
          <w:tcPr>
            <w:tcW w:w="2305" w:type="dxa"/>
          </w:tcPr>
          <w:p w:rsidR="007D7D68" w:rsidRDefault="007D7D68" w:rsidP="00B900B2">
            <w:pPr>
              <w:pStyle w:val="BodyText"/>
              <w:spacing w:before="4"/>
              <w:jc w:val="center"/>
              <w:rPr>
                <w:sz w:val="28"/>
                <w:szCs w:val="28"/>
              </w:rPr>
            </w:pPr>
          </w:p>
        </w:tc>
      </w:tr>
      <w:tr w:rsidR="00B900B2" w:rsidTr="001B5858">
        <w:tc>
          <w:tcPr>
            <w:tcW w:w="9926" w:type="dxa"/>
            <w:gridSpan w:val="3"/>
          </w:tcPr>
          <w:p w:rsidR="00B900B2" w:rsidRDefault="00B900B2" w:rsidP="00B900B2">
            <w:pPr>
              <w:pStyle w:val="BodyText"/>
              <w:spacing w:before="4"/>
              <w:jc w:val="both"/>
              <w:rPr>
                <w:sz w:val="28"/>
                <w:szCs w:val="28"/>
              </w:rPr>
            </w:pPr>
            <w:r>
              <w:rPr>
                <w:sz w:val="28"/>
                <w:szCs w:val="28"/>
              </w:rPr>
              <w:t>(Rupees                                                                                                         only)</w:t>
            </w:r>
          </w:p>
          <w:p w:rsidR="00B900B2" w:rsidRDefault="00B900B2" w:rsidP="00B900B2">
            <w:pPr>
              <w:pStyle w:val="BodyText"/>
              <w:spacing w:before="4"/>
              <w:jc w:val="both"/>
              <w:rPr>
                <w:sz w:val="28"/>
                <w:szCs w:val="28"/>
              </w:rPr>
            </w:pPr>
          </w:p>
        </w:tc>
      </w:tr>
    </w:tbl>
    <w:p w:rsidR="00403AF0" w:rsidRPr="00486C95" w:rsidRDefault="00403AF0" w:rsidP="00403AF0">
      <w:pPr>
        <w:pStyle w:val="BodyText"/>
        <w:spacing w:before="4"/>
        <w:jc w:val="both"/>
        <w:rPr>
          <w:sz w:val="28"/>
          <w:szCs w:val="28"/>
        </w:rPr>
      </w:pPr>
    </w:p>
    <w:sectPr w:rsidR="00403AF0" w:rsidRPr="00486C95" w:rsidSect="007D7D68">
      <w:headerReference w:type="default" r:id="rId30"/>
      <w:pgSz w:w="11910" w:h="16840" w:code="9"/>
      <w:pgMar w:top="1500" w:right="860" w:bottom="280" w:left="13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E8D" w:rsidRDefault="00165E8D" w:rsidP="006130B9">
      <w:r>
        <w:separator/>
      </w:r>
    </w:p>
  </w:endnote>
  <w:endnote w:type="continuationSeparator" w:id="0">
    <w:p w:rsidR="00165E8D" w:rsidRDefault="00165E8D" w:rsidP="0061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E8D" w:rsidRDefault="00165E8D" w:rsidP="006130B9">
      <w:r>
        <w:separator/>
      </w:r>
    </w:p>
  </w:footnote>
  <w:footnote w:type="continuationSeparator" w:id="0">
    <w:p w:rsidR="00165E8D" w:rsidRDefault="00165E8D" w:rsidP="006130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165E8D">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516.2pt;margin-top:35.1pt;width:19.3pt;height:15.3pt;z-index:-18253312;mso-position-horizontal-relative:page;mso-position-vertical-relative:page" filled="f" stroked="f">
          <v:textbox style="mso-next-textbox:#_x0000_s2053" inset="0,0,0,0">
            <w:txbxContent>
              <w:p w:rsidR="00D63C76" w:rsidRPr="005F300D" w:rsidRDefault="00D63C76" w:rsidP="005F300D">
                <w:pPr>
                  <w:pStyle w:val="BodyText"/>
                  <w:spacing w:before="10"/>
                  <w:rPr>
                    <w:lang w:val="en-GB"/>
                  </w:rPr>
                </w:pPr>
              </w:p>
            </w:txbxContent>
          </v:textbox>
          <w10:wrap anchorx="page" anchory="page"/>
        </v:shape>
      </w:pict>
    </w:r>
  </w:p>
  <w:p w:rsidR="00D63C76" w:rsidRDefault="00D63C76"/>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165E8D">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506.1pt;margin-top:35.1pt;width:31.85pt;height:16.25pt;z-index:-18252800;mso-position-horizontal-relative:page;mso-position-vertical-relative:page" filled="f" stroked="f">
          <v:textbox style="mso-next-textbox:#_x0000_s2052" inset="0,0,0,0">
            <w:txbxContent>
              <w:p w:rsidR="00D63C76" w:rsidRPr="00093C2B" w:rsidRDefault="00D63C76" w:rsidP="00093C2B"/>
            </w:txbxContent>
          </v:textbox>
          <w10:wrap anchorx="page" anchory="page"/>
        </v:shape>
      </w:pic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165E8D">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18.1pt;margin-top:36.3pt;width:19.4pt;height:15.3pt;z-index:-18252288;mso-position-horizontal-relative:page;mso-position-vertical-relative:page" filled="f" stroked="f">
          <v:textbox style="mso-next-textbox:#_x0000_s2051" inset="0,0,0,0">
            <w:txbxContent>
              <w:p w:rsidR="00D63C76" w:rsidRPr="00093C2B" w:rsidRDefault="00D63C76" w:rsidP="00093C2B"/>
            </w:txbxContent>
          </v:textbox>
          <w10:wrap anchorx="page" anchory="page"/>
        </v:shape>
      </w:pic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D63C76">
    <w:pPr>
      <w:pStyle w:val="BodyText"/>
      <w:spacing w:line="14" w:lineRule="auto"/>
      <w:rPr>
        <w:sz w:val="2"/>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D63C76">
    <w:pPr>
      <w:pStyle w:val="BodyText"/>
      <w:spacing w:line="14" w:lineRule="auto"/>
      <w:rPr>
        <w:sz w:val="2"/>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D63C76">
    <w:pPr>
      <w:pStyle w:val="BodyText"/>
      <w:spacing w:line="14" w:lineRule="auto"/>
      <w:rPr>
        <w:sz w:val="2"/>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D63C76">
    <w:pPr>
      <w:pStyle w:val="BodyText"/>
      <w:spacing w:line="14" w:lineRule="auto"/>
      <w:rPr>
        <w:sz w:val="2"/>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D63C76">
    <w:pPr>
      <w:pStyle w:val="BodyText"/>
      <w:spacing w:line="14" w:lineRule="auto"/>
      <w:rPr>
        <w:sz w:val="2"/>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D63C76">
    <w:pPr>
      <w:pStyle w:val="BodyText"/>
      <w:spacing w:line="14" w:lineRule="auto"/>
      <w:rPr>
        <w:sz w:val="2"/>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D63C76">
    <w:pPr>
      <w:pStyle w:val="BodyText"/>
      <w:spacing w:line="14" w:lineRule="auto"/>
      <w:rPr>
        <w:sz w:val="2"/>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D63C76">
    <w:pPr>
      <w:pStyle w:val="BodyText"/>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D63C76">
    <w:pPr>
      <w:pStyle w:val="BodyText"/>
      <w:spacing w:line="14" w:lineRule="auto"/>
      <w:rPr>
        <w:sz w:val="2"/>
      </w:rP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D63C76">
    <w:pPr>
      <w:pStyle w:val="BodyText"/>
      <w:spacing w:line="14" w:lineRule="auto"/>
      <w:rPr>
        <w:sz w:val="2"/>
      </w:rP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165E8D">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510.4pt;margin-top:35.1pt;width:25.2pt;height:15.3pt;z-index:-18249728;mso-position-horizontal-relative:page;mso-position-vertical-relative:page" filled="f" stroked="f">
          <v:textbox style="mso-next-textbox:#_x0000_s2059" inset="0,0,0,0">
            <w:txbxContent>
              <w:p w:rsidR="00D63C76" w:rsidRPr="00403AF0" w:rsidRDefault="00D63C76" w:rsidP="00403AF0"/>
            </w:txbxContent>
          </v:textbox>
          <w10:wrap anchorx="page" anchory="page"/>
        </v:shape>
      </w:pic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D63C76">
    <w:pPr>
      <w:pStyle w:val="BodyText"/>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D63C76">
    <w:pPr>
      <w:pStyle w:val="BodyText"/>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D63C76">
    <w:pPr>
      <w:pStyle w:val="BodyText"/>
      <w:spacing w:line="14" w:lineRule="auto"/>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D63C76">
    <w:pPr>
      <w:pStyle w:val="BodyText"/>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D63C76">
    <w:pPr>
      <w:pStyle w:val="BodyText"/>
      <w:spacing w:line="14" w:lineRule="auto"/>
      <w:rPr>
        <w:sz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D63C76">
    <w:pPr>
      <w:pStyle w:val="BodyText"/>
      <w:spacing w:line="14" w:lineRule="auto"/>
      <w:rPr>
        <w:sz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D63C76">
    <w:pPr>
      <w:pStyle w:val="BodyText"/>
      <w:spacing w:line="14" w:lineRule="auto"/>
      <w:rPr>
        <w:sz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76" w:rsidRDefault="00D63C7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A70"/>
    <w:multiLevelType w:val="hybridMultilevel"/>
    <w:tmpl w:val="A9689232"/>
    <w:lvl w:ilvl="0" w:tplc="1A7A0B8A">
      <w:start w:val="1"/>
      <w:numFmt w:val="decimal"/>
      <w:lvlText w:val="%1."/>
      <w:lvlJc w:val="left"/>
      <w:pPr>
        <w:ind w:left="1167" w:hanging="240"/>
        <w:jc w:val="left"/>
      </w:pPr>
      <w:rPr>
        <w:rFonts w:ascii="Times New Roman" w:eastAsia="Times New Roman" w:hAnsi="Times New Roman" w:cs="Times New Roman" w:hint="default"/>
        <w:b/>
        <w:bCs/>
        <w:spacing w:val="-4"/>
        <w:w w:val="99"/>
        <w:sz w:val="24"/>
        <w:szCs w:val="24"/>
        <w:lang w:val="en-US" w:eastAsia="en-US" w:bidi="ar-SA"/>
      </w:rPr>
    </w:lvl>
    <w:lvl w:ilvl="1" w:tplc="1954F232">
      <w:start w:val="1"/>
      <w:numFmt w:val="upperRoman"/>
      <w:lvlText w:val="(%2)"/>
      <w:lvlJc w:val="left"/>
      <w:pPr>
        <w:ind w:left="867" w:hanging="299"/>
        <w:jc w:val="left"/>
      </w:pPr>
      <w:rPr>
        <w:rFonts w:ascii="Times New Roman" w:eastAsia="Times New Roman" w:hAnsi="Times New Roman" w:cs="Times New Roman" w:hint="default"/>
        <w:spacing w:val="-4"/>
        <w:w w:val="99"/>
        <w:sz w:val="24"/>
        <w:szCs w:val="24"/>
        <w:u w:val="single" w:color="000000"/>
        <w:lang w:val="en-US" w:eastAsia="en-US" w:bidi="ar-SA"/>
      </w:rPr>
    </w:lvl>
    <w:lvl w:ilvl="2" w:tplc="2A24FC2E">
      <w:numFmt w:val="bullet"/>
      <w:lvlText w:val="•"/>
      <w:lvlJc w:val="left"/>
      <w:pPr>
        <w:ind w:left="2262" w:hanging="299"/>
      </w:pPr>
      <w:rPr>
        <w:rFonts w:hint="default"/>
        <w:lang w:val="en-US" w:eastAsia="en-US" w:bidi="ar-SA"/>
      </w:rPr>
    </w:lvl>
    <w:lvl w:ilvl="3" w:tplc="3280C5EA">
      <w:numFmt w:val="bullet"/>
      <w:lvlText w:val="•"/>
      <w:lvlJc w:val="left"/>
      <w:pPr>
        <w:ind w:left="3365" w:hanging="299"/>
      </w:pPr>
      <w:rPr>
        <w:rFonts w:hint="default"/>
        <w:lang w:val="en-US" w:eastAsia="en-US" w:bidi="ar-SA"/>
      </w:rPr>
    </w:lvl>
    <w:lvl w:ilvl="4" w:tplc="340066BA">
      <w:numFmt w:val="bullet"/>
      <w:lvlText w:val="•"/>
      <w:lvlJc w:val="left"/>
      <w:pPr>
        <w:ind w:left="4468" w:hanging="299"/>
      </w:pPr>
      <w:rPr>
        <w:rFonts w:hint="default"/>
        <w:lang w:val="en-US" w:eastAsia="en-US" w:bidi="ar-SA"/>
      </w:rPr>
    </w:lvl>
    <w:lvl w:ilvl="5" w:tplc="656EA214">
      <w:numFmt w:val="bullet"/>
      <w:lvlText w:val="•"/>
      <w:lvlJc w:val="left"/>
      <w:pPr>
        <w:ind w:left="5570" w:hanging="299"/>
      </w:pPr>
      <w:rPr>
        <w:rFonts w:hint="default"/>
        <w:lang w:val="en-US" w:eastAsia="en-US" w:bidi="ar-SA"/>
      </w:rPr>
    </w:lvl>
    <w:lvl w:ilvl="6" w:tplc="784801B4">
      <w:numFmt w:val="bullet"/>
      <w:lvlText w:val="•"/>
      <w:lvlJc w:val="left"/>
      <w:pPr>
        <w:ind w:left="6673" w:hanging="299"/>
      </w:pPr>
      <w:rPr>
        <w:rFonts w:hint="default"/>
        <w:lang w:val="en-US" w:eastAsia="en-US" w:bidi="ar-SA"/>
      </w:rPr>
    </w:lvl>
    <w:lvl w:ilvl="7" w:tplc="B0E82698">
      <w:numFmt w:val="bullet"/>
      <w:lvlText w:val="•"/>
      <w:lvlJc w:val="left"/>
      <w:pPr>
        <w:ind w:left="7776" w:hanging="299"/>
      </w:pPr>
      <w:rPr>
        <w:rFonts w:hint="default"/>
        <w:lang w:val="en-US" w:eastAsia="en-US" w:bidi="ar-SA"/>
      </w:rPr>
    </w:lvl>
    <w:lvl w:ilvl="8" w:tplc="06542772">
      <w:numFmt w:val="bullet"/>
      <w:lvlText w:val="•"/>
      <w:lvlJc w:val="left"/>
      <w:pPr>
        <w:ind w:left="8878" w:hanging="299"/>
      </w:pPr>
      <w:rPr>
        <w:rFonts w:hint="default"/>
        <w:lang w:val="en-US" w:eastAsia="en-US" w:bidi="ar-SA"/>
      </w:rPr>
    </w:lvl>
  </w:abstractNum>
  <w:abstractNum w:abstractNumId="1" w15:restartNumberingAfterBreak="0">
    <w:nsid w:val="097E5607"/>
    <w:multiLevelType w:val="hybridMultilevel"/>
    <w:tmpl w:val="2826906C"/>
    <w:lvl w:ilvl="0" w:tplc="E648FB20">
      <w:start w:val="3"/>
      <w:numFmt w:val="decimal"/>
      <w:lvlText w:val="%1."/>
      <w:lvlJc w:val="left"/>
      <w:pPr>
        <w:ind w:left="193" w:hanging="132"/>
        <w:jc w:val="left"/>
      </w:pPr>
      <w:rPr>
        <w:rFonts w:hint="default"/>
        <w:w w:val="103"/>
        <w:lang w:val="en-US" w:eastAsia="en-US" w:bidi="ar-SA"/>
      </w:rPr>
    </w:lvl>
    <w:lvl w:ilvl="1" w:tplc="C4A43A5C">
      <w:numFmt w:val="bullet"/>
      <w:lvlText w:val="•"/>
      <w:lvlJc w:val="left"/>
      <w:pPr>
        <w:ind w:left="423" w:hanging="132"/>
      </w:pPr>
      <w:rPr>
        <w:rFonts w:hint="default"/>
        <w:lang w:val="en-US" w:eastAsia="en-US" w:bidi="ar-SA"/>
      </w:rPr>
    </w:lvl>
    <w:lvl w:ilvl="2" w:tplc="496E7466">
      <w:numFmt w:val="bullet"/>
      <w:lvlText w:val="•"/>
      <w:lvlJc w:val="left"/>
      <w:pPr>
        <w:ind w:left="646" w:hanging="132"/>
      </w:pPr>
      <w:rPr>
        <w:rFonts w:hint="default"/>
        <w:lang w:val="en-US" w:eastAsia="en-US" w:bidi="ar-SA"/>
      </w:rPr>
    </w:lvl>
    <w:lvl w:ilvl="3" w:tplc="E716D078">
      <w:numFmt w:val="bullet"/>
      <w:lvlText w:val="•"/>
      <w:lvlJc w:val="left"/>
      <w:pPr>
        <w:ind w:left="869" w:hanging="132"/>
      </w:pPr>
      <w:rPr>
        <w:rFonts w:hint="default"/>
        <w:lang w:val="en-US" w:eastAsia="en-US" w:bidi="ar-SA"/>
      </w:rPr>
    </w:lvl>
    <w:lvl w:ilvl="4" w:tplc="32B265CE">
      <w:numFmt w:val="bullet"/>
      <w:lvlText w:val="•"/>
      <w:lvlJc w:val="left"/>
      <w:pPr>
        <w:ind w:left="1092" w:hanging="132"/>
      </w:pPr>
      <w:rPr>
        <w:rFonts w:hint="default"/>
        <w:lang w:val="en-US" w:eastAsia="en-US" w:bidi="ar-SA"/>
      </w:rPr>
    </w:lvl>
    <w:lvl w:ilvl="5" w:tplc="1788179E">
      <w:numFmt w:val="bullet"/>
      <w:lvlText w:val="•"/>
      <w:lvlJc w:val="left"/>
      <w:pPr>
        <w:ind w:left="1315" w:hanging="132"/>
      </w:pPr>
      <w:rPr>
        <w:rFonts w:hint="default"/>
        <w:lang w:val="en-US" w:eastAsia="en-US" w:bidi="ar-SA"/>
      </w:rPr>
    </w:lvl>
    <w:lvl w:ilvl="6" w:tplc="638C6F0C">
      <w:numFmt w:val="bullet"/>
      <w:lvlText w:val="•"/>
      <w:lvlJc w:val="left"/>
      <w:pPr>
        <w:ind w:left="1538" w:hanging="132"/>
      </w:pPr>
      <w:rPr>
        <w:rFonts w:hint="default"/>
        <w:lang w:val="en-US" w:eastAsia="en-US" w:bidi="ar-SA"/>
      </w:rPr>
    </w:lvl>
    <w:lvl w:ilvl="7" w:tplc="A9605F4E">
      <w:numFmt w:val="bullet"/>
      <w:lvlText w:val="•"/>
      <w:lvlJc w:val="left"/>
      <w:pPr>
        <w:ind w:left="1761" w:hanging="132"/>
      </w:pPr>
      <w:rPr>
        <w:rFonts w:hint="default"/>
        <w:lang w:val="en-US" w:eastAsia="en-US" w:bidi="ar-SA"/>
      </w:rPr>
    </w:lvl>
    <w:lvl w:ilvl="8" w:tplc="B6BCF740">
      <w:numFmt w:val="bullet"/>
      <w:lvlText w:val="•"/>
      <w:lvlJc w:val="left"/>
      <w:pPr>
        <w:ind w:left="1984" w:hanging="132"/>
      </w:pPr>
      <w:rPr>
        <w:rFonts w:hint="default"/>
        <w:lang w:val="en-US" w:eastAsia="en-US" w:bidi="ar-SA"/>
      </w:rPr>
    </w:lvl>
  </w:abstractNum>
  <w:abstractNum w:abstractNumId="2" w15:restartNumberingAfterBreak="0">
    <w:nsid w:val="0D202742"/>
    <w:multiLevelType w:val="hybridMultilevel"/>
    <w:tmpl w:val="9BCA1D0A"/>
    <w:lvl w:ilvl="0" w:tplc="68143C74">
      <w:start w:val="1"/>
      <w:numFmt w:val="lowerLetter"/>
      <w:lvlText w:val="(%1)"/>
      <w:lvlJc w:val="left"/>
      <w:pPr>
        <w:ind w:left="1227" w:hanging="360"/>
      </w:pPr>
      <w:rPr>
        <w:rFonts w:hint="default"/>
      </w:rPr>
    </w:lvl>
    <w:lvl w:ilvl="1" w:tplc="04090019" w:tentative="1">
      <w:start w:val="1"/>
      <w:numFmt w:val="lowerLetter"/>
      <w:lvlText w:val="%2."/>
      <w:lvlJc w:val="left"/>
      <w:pPr>
        <w:ind w:left="1947" w:hanging="360"/>
      </w:pPr>
    </w:lvl>
    <w:lvl w:ilvl="2" w:tplc="0409001B" w:tentative="1">
      <w:start w:val="1"/>
      <w:numFmt w:val="lowerRoman"/>
      <w:lvlText w:val="%3."/>
      <w:lvlJc w:val="right"/>
      <w:pPr>
        <w:ind w:left="2667" w:hanging="180"/>
      </w:pPr>
    </w:lvl>
    <w:lvl w:ilvl="3" w:tplc="0409000F" w:tentative="1">
      <w:start w:val="1"/>
      <w:numFmt w:val="decimal"/>
      <w:lvlText w:val="%4."/>
      <w:lvlJc w:val="left"/>
      <w:pPr>
        <w:ind w:left="3387" w:hanging="360"/>
      </w:p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3" w15:restartNumberingAfterBreak="0">
    <w:nsid w:val="107D5185"/>
    <w:multiLevelType w:val="hybridMultilevel"/>
    <w:tmpl w:val="5464F0B4"/>
    <w:lvl w:ilvl="0" w:tplc="AFBC6736">
      <w:start w:val="4"/>
      <w:numFmt w:val="lowerRoman"/>
      <w:lvlText w:val="%1)"/>
      <w:lvlJc w:val="left"/>
      <w:pPr>
        <w:ind w:left="912" w:hanging="716"/>
        <w:jc w:val="left"/>
      </w:pPr>
      <w:rPr>
        <w:rFonts w:ascii="Times New Roman" w:eastAsia="Times New Roman" w:hAnsi="Times New Roman" w:cs="Times New Roman" w:hint="default"/>
        <w:spacing w:val="-30"/>
        <w:w w:val="99"/>
        <w:sz w:val="24"/>
        <w:szCs w:val="24"/>
        <w:lang w:val="en-US" w:eastAsia="en-US" w:bidi="ar-SA"/>
      </w:rPr>
    </w:lvl>
    <w:lvl w:ilvl="1" w:tplc="20AA7448">
      <w:numFmt w:val="bullet"/>
      <w:lvlText w:val="•"/>
      <w:lvlJc w:val="left"/>
      <w:pPr>
        <w:ind w:left="1936" w:hanging="716"/>
      </w:pPr>
      <w:rPr>
        <w:rFonts w:hint="default"/>
        <w:lang w:val="en-US" w:eastAsia="en-US" w:bidi="ar-SA"/>
      </w:rPr>
    </w:lvl>
    <w:lvl w:ilvl="2" w:tplc="4E846CC2">
      <w:numFmt w:val="bullet"/>
      <w:lvlText w:val="•"/>
      <w:lvlJc w:val="left"/>
      <w:pPr>
        <w:ind w:left="2952" w:hanging="716"/>
      </w:pPr>
      <w:rPr>
        <w:rFonts w:hint="default"/>
        <w:lang w:val="en-US" w:eastAsia="en-US" w:bidi="ar-SA"/>
      </w:rPr>
    </w:lvl>
    <w:lvl w:ilvl="3" w:tplc="D31688F4">
      <w:numFmt w:val="bullet"/>
      <w:lvlText w:val="•"/>
      <w:lvlJc w:val="left"/>
      <w:pPr>
        <w:ind w:left="3969" w:hanging="716"/>
      </w:pPr>
      <w:rPr>
        <w:rFonts w:hint="default"/>
        <w:lang w:val="en-US" w:eastAsia="en-US" w:bidi="ar-SA"/>
      </w:rPr>
    </w:lvl>
    <w:lvl w:ilvl="4" w:tplc="59487744">
      <w:numFmt w:val="bullet"/>
      <w:lvlText w:val="•"/>
      <w:lvlJc w:val="left"/>
      <w:pPr>
        <w:ind w:left="4985" w:hanging="716"/>
      </w:pPr>
      <w:rPr>
        <w:rFonts w:hint="default"/>
        <w:lang w:val="en-US" w:eastAsia="en-US" w:bidi="ar-SA"/>
      </w:rPr>
    </w:lvl>
    <w:lvl w:ilvl="5" w:tplc="FC307F50">
      <w:numFmt w:val="bullet"/>
      <w:lvlText w:val="•"/>
      <w:lvlJc w:val="left"/>
      <w:pPr>
        <w:ind w:left="6002" w:hanging="716"/>
      </w:pPr>
      <w:rPr>
        <w:rFonts w:hint="default"/>
        <w:lang w:val="en-US" w:eastAsia="en-US" w:bidi="ar-SA"/>
      </w:rPr>
    </w:lvl>
    <w:lvl w:ilvl="6" w:tplc="80A4A002">
      <w:numFmt w:val="bullet"/>
      <w:lvlText w:val="•"/>
      <w:lvlJc w:val="left"/>
      <w:pPr>
        <w:ind w:left="7018" w:hanging="716"/>
      </w:pPr>
      <w:rPr>
        <w:rFonts w:hint="default"/>
        <w:lang w:val="en-US" w:eastAsia="en-US" w:bidi="ar-SA"/>
      </w:rPr>
    </w:lvl>
    <w:lvl w:ilvl="7" w:tplc="FDAC67B0">
      <w:numFmt w:val="bullet"/>
      <w:lvlText w:val="•"/>
      <w:lvlJc w:val="left"/>
      <w:pPr>
        <w:ind w:left="8034" w:hanging="716"/>
      </w:pPr>
      <w:rPr>
        <w:rFonts w:hint="default"/>
        <w:lang w:val="en-US" w:eastAsia="en-US" w:bidi="ar-SA"/>
      </w:rPr>
    </w:lvl>
    <w:lvl w:ilvl="8" w:tplc="65BC37B4">
      <w:numFmt w:val="bullet"/>
      <w:lvlText w:val="•"/>
      <w:lvlJc w:val="left"/>
      <w:pPr>
        <w:ind w:left="9051" w:hanging="716"/>
      </w:pPr>
      <w:rPr>
        <w:rFonts w:hint="default"/>
        <w:lang w:val="en-US" w:eastAsia="en-US" w:bidi="ar-SA"/>
      </w:rPr>
    </w:lvl>
  </w:abstractNum>
  <w:abstractNum w:abstractNumId="4" w15:restartNumberingAfterBreak="0">
    <w:nsid w:val="18970720"/>
    <w:multiLevelType w:val="hybridMultilevel"/>
    <w:tmpl w:val="3396571E"/>
    <w:lvl w:ilvl="0" w:tplc="A112975A">
      <w:start w:val="18"/>
      <w:numFmt w:val="decimal"/>
      <w:lvlText w:val="%1."/>
      <w:lvlJc w:val="left"/>
      <w:pPr>
        <w:ind w:left="912" w:hanging="731"/>
        <w:jc w:val="left"/>
      </w:pPr>
      <w:rPr>
        <w:rFonts w:ascii="Times New Roman" w:eastAsia="Times New Roman" w:hAnsi="Times New Roman" w:cs="Times New Roman" w:hint="default"/>
        <w:spacing w:val="-17"/>
        <w:w w:val="99"/>
        <w:sz w:val="24"/>
        <w:szCs w:val="24"/>
        <w:lang w:val="en-US" w:eastAsia="en-US" w:bidi="ar-SA"/>
      </w:rPr>
    </w:lvl>
    <w:lvl w:ilvl="1" w:tplc="C4BCD90A">
      <w:numFmt w:val="bullet"/>
      <w:lvlText w:val="•"/>
      <w:lvlJc w:val="left"/>
      <w:pPr>
        <w:ind w:left="1936" w:hanging="731"/>
      </w:pPr>
      <w:rPr>
        <w:rFonts w:hint="default"/>
        <w:lang w:val="en-US" w:eastAsia="en-US" w:bidi="ar-SA"/>
      </w:rPr>
    </w:lvl>
    <w:lvl w:ilvl="2" w:tplc="00D8DEA8">
      <w:numFmt w:val="bullet"/>
      <w:lvlText w:val="•"/>
      <w:lvlJc w:val="left"/>
      <w:pPr>
        <w:ind w:left="2952" w:hanging="731"/>
      </w:pPr>
      <w:rPr>
        <w:rFonts w:hint="default"/>
        <w:lang w:val="en-US" w:eastAsia="en-US" w:bidi="ar-SA"/>
      </w:rPr>
    </w:lvl>
    <w:lvl w:ilvl="3" w:tplc="8D6293A0">
      <w:numFmt w:val="bullet"/>
      <w:lvlText w:val="•"/>
      <w:lvlJc w:val="left"/>
      <w:pPr>
        <w:ind w:left="3969" w:hanging="731"/>
      </w:pPr>
      <w:rPr>
        <w:rFonts w:hint="default"/>
        <w:lang w:val="en-US" w:eastAsia="en-US" w:bidi="ar-SA"/>
      </w:rPr>
    </w:lvl>
    <w:lvl w:ilvl="4" w:tplc="0A9A273C">
      <w:numFmt w:val="bullet"/>
      <w:lvlText w:val="•"/>
      <w:lvlJc w:val="left"/>
      <w:pPr>
        <w:ind w:left="4985" w:hanging="731"/>
      </w:pPr>
      <w:rPr>
        <w:rFonts w:hint="default"/>
        <w:lang w:val="en-US" w:eastAsia="en-US" w:bidi="ar-SA"/>
      </w:rPr>
    </w:lvl>
    <w:lvl w:ilvl="5" w:tplc="7E2A6F2C">
      <w:numFmt w:val="bullet"/>
      <w:lvlText w:val="•"/>
      <w:lvlJc w:val="left"/>
      <w:pPr>
        <w:ind w:left="6002" w:hanging="731"/>
      </w:pPr>
      <w:rPr>
        <w:rFonts w:hint="default"/>
        <w:lang w:val="en-US" w:eastAsia="en-US" w:bidi="ar-SA"/>
      </w:rPr>
    </w:lvl>
    <w:lvl w:ilvl="6" w:tplc="53A207F6">
      <w:numFmt w:val="bullet"/>
      <w:lvlText w:val="•"/>
      <w:lvlJc w:val="left"/>
      <w:pPr>
        <w:ind w:left="7018" w:hanging="731"/>
      </w:pPr>
      <w:rPr>
        <w:rFonts w:hint="default"/>
        <w:lang w:val="en-US" w:eastAsia="en-US" w:bidi="ar-SA"/>
      </w:rPr>
    </w:lvl>
    <w:lvl w:ilvl="7" w:tplc="B55C042C">
      <w:numFmt w:val="bullet"/>
      <w:lvlText w:val="•"/>
      <w:lvlJc w:val="left"/>
      <w:pPr>
        <w:ind w:left="8034" w:hanging="731"/>
      </w:pPr>
      <w:rPr>
        <w:rFonts w:hint="default"/>
        <w:lang w:val="en-US" w:eastAsia="en-US" w:bidi="ar-SA"/>
      </w:rPr>
    </w:lvl>
    <w:lvl w:ilvl="8" w:tplc="7F70622C">
      <w:numFmt w:val="bullet"/>
      <w:lvlText w:val="•"/>
      <w:lvlJc w:val="left"/>
      <w:pPr>
        <w:ind w:left="9051" w:hanging="731"/>
      </w:pPr>
      <w:rPr>
        <w:rFonts w:hint="default"/>
        <w:lang w:val="en-US" w:eastAsia="en-US" w:bidi="ar-SA"/>
      </w:rPr>
    </w:lvl>
  </w:abstractNum>
  <w:abstractNum w:abstractNumId="5" w15:restartNumberingAfterBreak="0">
    <w:nsid w:val="1B0B37B9"/>
    <w:multiLevelType w:val="hybridMultilevel"/>
    <w:tmpl w:val="F0EC1FDE"/>
    <w:lvl w:ilvl="0" w:tplc="D076C8CA">
      <w:start w:val="15"/>
      <w:numFmt w:val="decimal"/>
      <w:lvlText w:val="%1."/>
      <w:lvlJc w:val="left"/>
      <w:pPr>
        <w:ind w:left="1407" w:hanging="540"/>
        <w:jc w:val="right"/>
      </w:pPr>
      <w:rPr>
        <w:rFonts w:ascii="Times New Roman" w:eastAsia="Times New Roman" w:hAnsi="Times New Roman" w:cs="Times New Roman" w:hint="default"/>
        <w:b/>
        <w:bCs/>
        <w:spacing w:val="-2"/>
        <w:w w:val="99"/>
        <w:sz w:val="24"/>
        <w:szCs w:val="24"/>
        <w:lang w:val="en-US" w:eastAsia="en-US" w:bidi="ar-SA"/>
      </w:rPr>
    </w:lvl>
    <w:lvl w:ilvl="1" w:tplc="6DC6E394">
      <w:start w:val="1"/>
      <w:numFmt w:val="lowerLetter"/>
      <w:lvlText w:val="%2)"/>
      <w:lvlJc w:val="left"/>
      <w:pPr>
        <w:ind w:left="1645" w:hanging="366"/>
        <w:jc w:val="left"/>
      </w:pPr>
      <w:rPr>
        <w:rFonts w:ascii="Times New Roman" w:eastAsia="Times New Roman" w:hAnsi="Times New Roman" w:cs="Times New Roman" w:hint="default"/>
        <w:spacing w:val="-6"/>
        <w:w w:val="99"/>
        <w:sz w:val="24"/>
        <w:szCs w:val="24"/>
        <w:lang w:val="en-US" w:eastAsia="en-US" w:bidi="ar-SA"/>
      </w:rPr>
    </w:lvl>
    <w:lvl w:ilvl="2" w:tplc="4F96B76E">
      <w:numFmt w:val="bullet"/>
      <w:lvlText w:val="•"/>
      <w:lvlJc w:val="left"/>
      <w:pPr>
        <w:ind w:left="2689" w:hanging="366"/>
      </w:pPr>
      <w:rPr>
        <w:rFonts w:hint="default"/>
        <w:lang w:val="en-US" w:eastAsia="en-US" w:bidi="ar-SA"/>
      </w:rPr>
    </w:lvl>
    <w:lvl w:ilvl="3" w:tplc="6ED2C90A">
      <w:numFmt w:val="bullet"/>
      <w:lvlText w:val="•"/>
      <w:lvlJc w:val="left"/>
      <w:pPr>
        <w:ind w:left="3738" w:hanging="366"/>
      </w:pPr>
      <w:rPr>
        <w:rFonts w:hint="default"/>
        <w:lang w:val="en-US" w:eastAsia="en-US" w:bidi="ar-SA"/>
      </w:rPr>
    </w:lvl>
    <w:lvl w:ilvl="4" w:tplc="3DFA10B8">
      <w:numFmt w:val="bullet"/>
      <w:lvlText w:val="•"/>
      <w:lvlJc w:val="left"/>
      <w:pPr>
        <w:ind w:left="4788" w:hanging="366"/>
      </w:pPr>
      <w:rPr>
        <w:rFonts w:hint="default"/>
        <w:lang w:val="en-US" w:eastAsia="en-US" w:bidi="ar-SA"/>
      </w:rPr>
    </w:lvl>
    <w:lvl w:ilvl="5" w:tplc="CC543E3E">
      <w:numFmt w:val="bullet"/>
      <w:lvlText w:val="•"/>
      <w:lvlJc w:val="left"/>
      <w:pPr>
        <w:ind w:left="5837" w:hanging="366"/>
      </w:pPr>
      <w:rPr>
        <w:rFonts w:hint="default"/>
        <w:lang w:val="en-US" w:eastAsia="en-US" w:bidi="ar-SA"/>
      </w:rPr>
    </w:lvl>
    <w:lvl w:ilvl="6" w:tplc="4EC65170">
      <w:numFmt w:val="bullet"/>
      <w:lvlText w:val="•"/>
      <w:lvlJc w:val="left"/>
      <w:pPr>
        <w:ind w:left="6886" w:hanging="366"/>
      </w:pPr>
      <w:rPr>
        <w:rFonts w:hint="default"/>
        <w:lang w:val="en-US" w:eastAsia="en-US" w:bidi="ar-SA"/>
      </w:rPr>
    </w:lvl>
    <w:lvl w:ilvl="7" w:tplc="869A4A5A">
      <w:numFmt w:val="bullet"/>
      <w:lvlText w:val="•"/>
      <w:lvlJc w:val="left"/>
      <w:pPr>
        <w:ind w:left="7936" w:hanging="366"/>
      </w:pPr>
      <w:rPr>
        <w:rFonts w:hint="default"/>
        <w:lang w:val="en-US" w:eastAsia="en-US" w:bidi="ar-SA"/>
      </w:rPr>
    </w:lvl>
    <w:lvl w:ilvl="8" w:tplc="CFE41442">
      <w:numFmt w:val="bullet"/>
      <w:lvlText w:val="•"/>
      <w:lvlJc w:val="left"/>
      <w:pPr>
        <w:ind w:left="8985" w:hanging="366"/>
      </w:pPr>
      <w:rPr>
        <w:rFonts w:hint="default"/>
        <w:lang w:val="en-US" w:eastAsia="en-US" w:bidi="ar-SA"/>
      </w:rPr>
    </w:lvl>
  </w:abstractNum>
  <w:abstractNum w:abstractNumId="6" w15:restartNumberingAfterBreak="0">
    <w:nsid w:val="259E4EC3"/>
    <w:multiLevelType w:val="hybridMultilevel"/>
    <w:tmpl w:val="A3A8E992"/>
    <w:lvl w:ilvl="0" w:tplc="126C28FC">
      <w:start w:val="1"/>
      <w:numFmt w:val="lowerRoman"/>
      <w:lvlText w:val="%1)"/>
      <w:lvlJc w:val="left"/>
      <w:pPr>
        <w:ind w:left="912" w:hanging="735"/>
        <w:jc w:val="left"/>
      </w:pPr>
      <w:rPr>
        <w:rFonts w:ascii="Times New Roman" w:eastAsia="Times New Roman" w:hAnsi="Times New Roman" w:cs="Times New Roman" w:hint="default"/>
        <w:spacing w:val="-13"/>
        <w:w w:val="99"/>
        <w:sz w:val="24"/>
        <w:szCs w:val="24"/>
        <w:lang w:val="en-US" w:eastAsia="en-US" w:bidi="ar-SA"/>
      </w:rPr>
    </w:lvl>
    <w:lvl w:ilvl="1" w:tplc="D2243FE8">
      <w:numFmt w:val="bullet"/>
      <w:lvlText w:val="•"/>
      <w:lvlJc w:val="left"/>
      <w:pPr>
        <w:ind w:left="1936" w:hanging="735"/>
      </w:pPr>
      <w:rPr>
        <w:rFonts w:hint="default"/>
        <w:lang w:val="en-US" w:eastAsia="en-US" w:bidi="ar-SA"/>
      </w:rPr>
    </w:lvl>
    <w:lvl w:ilvl="2" w:tplc="183C1680">
      <w:numFmt w:val="bullet"/>
      <w:lvlText w:val="•"/>
      <w:lvlJc w:val="left"/>
      <w:pPr>
        <w:ind w:left="2952" w:hanging="735"/>
      </w:pPr>
      <w:rPr>
        <w:rFonts w:hint="default"/>
        <w:lang w:val="en-US" w:eastAsia="en-US" w:bidi="ar-SA"/>
      </w:rPr>
    </w:lvl>
    <w:lvl w:ilvl="3" w:tplc="9126CB9E">
      <w:numFmt w:val="bullet"/>
      <w:lvlText w:val="•"/>
      <w:lvlJc w:val="left"/>
      <w:pPr>
        <w:ind w:left="3969" w:hanging="735"/>
      </w:pPr>
      <w:rPr>
        <w:rFonts w:hint="default"/>
        <w:lang w:val="en-US" w:eastAsia="en-US" w:bidi="ar-SA"/>
      </w:rPr>
    </w:lvl>
    <w:lvl w:ilvl="4" w:tplc="17A4515E">
      <w:numFmt w:val="bullet"/>
      <w:lvlText w:val="•"/>
      <w:lvlJc w:val="left"/>
      <w:pPr>
        <w:ind w:left="4985" w:hanging="735"/>
      </w:pPr>
      <w:rPr>
        <w:rFonts w:hint="default"/>
        <w:lang w:val="en-US" w:eastAsia="en-US" w:bidi="ar-SA"/>
      </w:rPr>
    </w:lvl>
    <w:lvl w:ilvl="5" w:tplc="D89A4590">
      <w:numFmt w:val="bullet"/>
      <w:lvlText w:val="•"/>
      <w:lvlJc w:val="left"/>
      <w:pPr>
        <w:ind w:left="6002" w:hanging="735"/>
      </w:pPr>
      <w:rPr>
        <w:rFonts w:hint="default"/>
        <w:lang w:val="en-US" w:eastAsia="en-US" w:bidi="ar-SA"/>
      </w:rPr>
    </w:lvl>
    <w:lvl w:ilvl="6" w:tplc="F708B0E8">
      <w:numFmt w:val="bullet"/>
      <w:lvlText w:val="•"/>
      <w:lvlJc w:val="left"/>
      <w:pPr>
        <w:ind w:left="7018" w:hanging="735"/>
      </w:pPr>
      <w:rPr>
        <w:rFonts w:hint="default"/>
        <w:lang w:val="en-US" w:eastAsia="en-US" w:bidi="ar-SA"/>
      </w:rPr>
    </w:lvl>
    <w:lvl w:ilvl="7" w:tplc="27BEEFC0">
      <w:numFmt w:val="bullet"/>
      <w:lvlText w:val="•"/>
      <w:lvlJc w:val="left"/>
      <w:pPr>
        <w:ind w:left="8034" w:hanging="735"/>
      </w:pPr>
      <w:rPr>
        <w:rFonts w:hint="default"/>
        <w:lang w:val="en-US" w:eastAsia="en-US" w:bidi="ar-SA"/>
      </w:rPr>
    </w:lvl>
    <w:lvl w:ilvl="8" w:tplc="4E22BCF6">
      <w:numFmt w:val="bullet"/>
      <w:lvlText w:val="•"/>
      <w:lvlJc w:val="left"/>
      <w:pPr>
        <w:ind w:left="9051" w:hanging="735"/>
      </w:pPr>
      <w:rPr>
        <w:rFonts w:hint="default"/>
        <w:lang w:val="en-US" w:eastAsia="en-US" w:bidi="ar-SA"/>
      </w:rPr>
    </w:lvl>
  </w:abstractNum>
  <w:abstractNum w:abstractNumId="7" w15:restartNumberingAfterBreak="0">
    <w:nsid w:val="26386B14"/>
    <w:multiLevelType w:val="hybridMultilevel"/>
    <w:tmpl w:val="6BAAAF98"/>
    <w:lvl w:ilvl="0" w:tplc="F0C43A20">
      <w:start w:val="1"/>
      <w:numFmt w:val="lowerLetter"/>
      <w:lvlText w:val="%1)"/>
      <w:lvlJc w:val="left"/>
      <w:pPr>
        <w:ind w:left="912" w:hanging="318"/>
        <w:jc w:val="left"/>
      </w:pPr>
      <w:rPr>
        <w:rFonts w:ascii="Times New Roman" w:eastAsia="Times New Roman" w:hAnsi="Times New Roman" w:cs="Times New Roman" w:hint="default"/>
        <w:spacing w:val="-5"/>
        <w:w w:val="99"/>
        <w:sz w:val="24"/>
        <w:szCs w:val="24"/>
        <w:lang w:val="en-US" w:eastAsia="en-US" w:bidi="ar-SA"/>
      </w:rPr>
    </w:lvl>
    <w:lvl w:ilvl="1" w:tplc="6F9C0F3A">
      <w:start w:val="1"/>
      <w:numFmt w:val="lowerRoman"/>
      <w:lvlText w:val="%2)"/>
      <w:lvlJc w:val="left"/>
      <w:pPr>
        <w:ind w:left="1633" w:hanging="716"/>
        <w:jc w:val="left"/>
      </w:pPr>
      <w:rPr>
        <w:rFonts w:ascii="Times New Roman" w:eastAsia="Times New Roman" w:hAnsi="Times New Roman" w:cs="Times New Roman" w:hint="default"/>
        <w:spacing w:val="-5"/>
        <w:w w:val="99"/>
        <w:sz w:val="24"/>
        <w:szCs w:val="24"/>
        <w:lang w:val="en-US" w:eastAsia="en-US" w:bidi="ar-SA"/>
      </w:rPr>
    </w:lvl>
    <w:lvl w:ilvl="2" w:tplc="87624132">
      <w:numFmt w:val="bullet"/>
      <w:lvlText w:val="•"/>
      <w:lvlJc w:val="left"/>
      <w:pPr>
        <w:ind w:left="2689" w:hanging="716"/>
      </w:pPr>
      <w:rPr>
        <w:rFonts w:hint="default"/>
        <w:lang w:val="en-US" w:eastAsia="en-US" w:bidi="ar-SA"/>
      </w:rPr>
    </w:lvl>
    <w:lvl w:ilvl="3" w:tplc="751C0FC4">
      <w:numFmt w:val="bullet"/>
      <w:lvlText w:val="•"/>
      <w:lvlJc w:val="left"/>
      <w:pPr>
        <w:ind w:left="3738" w:hanging="716"/>
      </w:pPr>
      <w:rPr>
        <w:rFonts w:hint="default"/>
        <w:lang w:val="en-US" w:eastAsia="en-US" w:bidi="ar-SA"/>
      </w:rPr>
    </w:lvl>
    <w:lvl w:ilvl="4" w:tplc="38AA4E84">
      <w:numFmt w:val="bullet"/>
      <w:lvlText w:val="•"/>
      <w:lvlJc w:val="left"/>
      <w:pPr>
        <w:ind w:left="4788" w:hanging="716"/>
      </w:pPr>
      <w:rPr>
        <w:rFonts w:hint="default"/>
        <w:lang w:val="en-US" w:eastAsia="en-US" w:bidi="ar-SA"/>
      </w:rPr>
    </w:lvl>
    <w:lvl w:ilvl="5" w:tplc="83083BCC">
      <w:numFmt w:val="bullet"/>
      <w:lvlText w:val="•"/>
      <w:lvlJc w:val="left"/>
      <w:pPr>
        <w:ind w:left="5837" w:hanging="716"/>
      </w:pPr>
      <w:rPr>
        <w:rFonts w:hint="default"/>
        <w:lang w:val="en-US" w:eastAsia="en-US" w:bidi="ar-SA"/>
      </w:rPr>
    </w:lvl>
    <w:lvl w:ilvl="6" w:tplc="8C3452A6">
      <w:numFmt w:val="bullet"/>
      <w:lvlText w:val="•"/>
      <w:lvlJc w:val="left"/>
      <w:pPr>
        <w:ind w:left="6886" w:hanging="716"/>
      </w:pPr>
      <w:rPr>
        <w:rFonts w:hint="default"/>
        <w:lang w:val="en-US" w:eastAsia="en-US" w:bidi="ar-SA"/>
      </w:rPr>
    </w:lvl>
    <w:lvl w:ilvl="7" w:tplc="229E515C">
      <w:numFmt w:val="bullet"/>
      <w:lvlText w:val="•"/>
      <w:lvlJc w:val="left"/>
      <w:pPr>
        <w:ind w:left="7936" w:hanging="716"/>
      </w:pPr>
      <w:rPr>
        <w:rFonts w:hint="default"/>
        <w:lang w:val="en-US" w:eastAsia="en-US" w:bidi="ar-SA"/>
      </w:rPr>
    </w:lvl>
    <w:lvl w:ilvl="8" w:tplc="C158FDC8">
      <w:numFmt w:val="bullet"/>
      <w:lvlText w:val="•"/>
      <w:lvlJc w:val="left"/>
      <w:pPr>
        <w:ind w:left="8985" w:hanging="716"/>
      </w:pPr>
      <w:rPr>
        <w:rFonts w:hint="default"/>
        <w:lang w:val="en-US" w:eastAsia="en-US" w:bidi="ar-SA"/>
      </w:rPr>
    </w:lvl>
  </w:abstractNum>
  <w:abstractNum w:abstractNumId="8" w15:restartNumberingAfterBreak="0">
    <w:nsid w:val="2C3A572B"/>
    <w:multiLevelType w:val="hybridMultilevel"/>
    <w:tmpl w:val="AE44DB98"/>
    <w:lvl w:ilvl="0" w:tplc="F470F4F8">
      <w:start w:val="1"/>
      <w:numFmt w:val="lowerRoman"/>
      <w:lvlText w:val="%1)"/>
      <w:lvlJc w:val="left"/>
      <w:pPr>
        <w:ind w:left="1597" w:hanging="731"/>
        <w:jc w:val="left"/>
      </w:pPr>
      <w:rPr>
        <w:rFonts w:ascii="Times New Roman" w:eastAsia="Times New Roman" w:hAnsi="Times New Roman" w:cs="Times New Roman" w:hint="default"/>
        <w:spacing w:val="-5"/>
        <w:w w:val="99"/>
        <w:sz w:val="24"/>
        <w:szCs w:val="24"/>
        <w:lang w:val="en-US" w:eastAsia="en-US" w:bidi="ar-SA"/>
      </w:rPr>
    </w:lvl>
    <w:lvl w:ilvl="1" w:tplc="5E52F994">
      <w:numFmt w:val="bullet"/>
      <w:lvlText w:val="•"/>
      <w:lvlJc w:val="left"/>
      <w:pPr>
        <w:ind w:left="2548" w:hanging="731"/>
      </w:pPr>
      <w:rPr>
        <w:rFonts w:hint="default"/>
        <w:lang w:val="en-US" w:eastAsia="en-US" w:bidi="ar-SA"/>
      </w:rPr>
    </w:lvl>
    <w:lvl w:ilvl="2" w:tplc="442815B4">
      <w:numFmt w:val="bullet"/>
      <w:lvlText w:val="•"/>
      <w:lvlJc w:val="left"/>
      <w:pPr>
        <w:ind w:left="3496" w:hanging="731"/>
      </w:pPr>
      <w:rPr>
        <w:rFonts w:hint="default"/>
        <w:lang w:val="en-US" w:eastAsia="en-US" w:bidi="ar-SA"/>
      </w:rPr>
    </w:lvl>
    <w:lvl w:ilvl="3" w:tplc="EDA8FDC2">
      <w:numFmt w:val="bullet"/>
      <w:lvlText w:val="•"/>
      <w:lvlJc w:val="left"/>
      <w:pPr>
        <w:ind w:left="4445" w:hanging="731"/>
      </w:pPr>
      <w:rPr>
        <w:rFonts w:hint="default"/>
        <w:lang w:val="en-US" w:eastAsia="en-US" w:bidi="ar-SA"/>
      </w:rPr>
    </w:lvl>
    <w:lvl w:ilvl="4" w:tplc="8C340BCE">
      <w:numFmt w:val="bullet"/>
      <w:lvlText w:val="•"/>
      <w:lvlJc w:val="left"/>
      <w:pPr>
        <w:ind w:left="5393" w:hanging="731"/>
      </w:pPr>
      <w:rPr>
        <w:rFonts w:hint="default"/>
        <w:lang w:val="en-US" w:eastAsia="en-US" w:bidi="ar-SA"/>
      </w:rPr>
    </w:lvl>
    <w:lvl w:ilvl="5" w:tplc="28385B6A">
      <w:numFmt w:val="bullet"/>
      <w:lvlText w:val="•"/>
      <w:lvlJc w:val="left"/>
      <w:pPr>
        <w:ind w:left="6342" w:hanging="731"/>
      </w:pPr>
      <w:rPr>
        <w:rFonts w:hint="default"/>
        <w:lang w:val="en-US" w:eastAsia="en-US" w:bidi="ar-SA"/>
      </w:rPr>
    </w:lvl>
    <w:lvl w:ilvl="6" w:tplc="760AFE6A">
      <w:numFmt w:val="bullet"/>
      <w:lvlText w:val="•"/>
      <w:lvlJc w:val="left"/>
      <w:pPr>
        <w:ind w:left="7290" w:hanging="731"/>
      </w:pPr>
      <w:rPr>
        <w:rFonts w:hint="default"/>
        <w:lang w:val="en-US" w:eastAsia="en-US" w:bidi="ar-SA"/>
      </w:rPr>
    </w:lvl>
    <w:lvl w:ilvl="7" w:tplc="B0C4FC1A">
      <w:numFmt w:val="bullet"/>
      <w:lvlText w:val="•"/>
      <w:lvlJc w:val="left"/>
      <w:pPr>
        <w:ind w:left="8238" w:hanging="731"/>
      </w:pPr>
      <w:rPr>
        <w:rFonts w:hint="default"/>
        <w:lang w:val="en-US" w:eastAsia="en-US" w:bidi="ar-SA"/>
      </w:rPr>
    </w:lvl>
    <w:lvl w:ilvl="8" w:tplc="0756EF00">
      <w:numFmt w:val="bullet"/>
      <w:lvlText w:val="•"/>
      <w:lvlJc w:val="left"/>
      <w:pPr>
        <w:ind w:left="9187" w:hanging="731"/>
      </w:pPr>
      <w:rPr>
        <w:rFonts w:hint="default"/>
        <w:lang w:val="en-US" w:eastAsia="en-US" w:bidi="ar-SA"/>
      </w:rPr>
    </w:lvl>
  </w:abstractNum>
  <w:abstractNum w:abstractNumId="9" w15:restartNumberingAfterBreak="0">
    <w:nsid w:val="2D4E4418"/>
    <w:multiLevelType w:val="hybridMultilevel"/>
    <w:tmpl w:val="1F625B8A"/>
    <w:lvl w:ilvl="0" w:tplc="4D263096">
      <w:start w:val="2"/>
      <w:numFmt w:val="decimal"/>
      <w:lvlText w:val="%1."/>
      <w:lvlJc w:val="left"/>
      <w:pPr>
        <w:ind w:left="208" w:hanging="123"/>
        <w:jc w:val="left"/>
      </w:pPr>
      <w:rPr>
        <w:rFonts w:hint="default"/>
        <w:w w:val="106"/>
        <w:lang w:val="en-US" w:eastAsia="en-US" w:bidi="ar-SA"/>
      </w:rPr>
    </w:lvl>
    <w:lvl w:ilvl="1" w:tplc="444A3198">
      <w:numFmt w:val="bullet"/>
      <w:lvlText w:val="•"/>
      <w:lvlJc w:val="left"/>
      <w:pPr>
        <w:ind w:left="471" w:hanging="123"/>
      </w:pPr>
      <w:rPr>
        <w:rFonts w:hint="default"/>
        <w:lang w:val="en-US" w:eastAsia="en-US" w:bidi="ar-SA"/>
      </w:rPr>
    </w:lvl>
    <w:lvl w:ilvl="2" w:tplc="E300F346">
      <w:numFmt w:val="bullet"/>
      <w:lvlText w:val="•"/>
      <w:lvlJc w:val="left"/>
      <w:pPr>
        <w:ind w:left="743" w:hanging="123"/>
      </w:pPr>
      <w:rPr>
        <w:rFonts w:hint="default"/>
        <w:lang w:val="en-US" w:eastAsia="en-US" w:bidi="ar-SA"/>
      </w:rPr>
    </w:lvl>
    <w:lvl w:ilvl="3" w:tplc="59A81E6A">
      <w:numFmt w:val="bullet"/>
      <w:lvlText w:val="•"/>
      <w:lvlJc w:val="left"/>
      <w:pPr>
        <w:ind w:left="1014" w:hanging="123"/>
      </w:pPr>
      <w:rPr>
        <w:rFonts w:hint="default"/>
        <w:lang w:val="en-US" w:eastAsia="en-US" w:bidi="ar-SA"/>
      </w:rPr>
    </w:lvl>
    <w:lvl w:ilvl="4" w:tplc="3F4CD6FE">
      <w:numFmt w:val="bullet"/>
      <w:lvlText w:val="•"/>
      <w:lvlJc w:val="left"/>
      <w:pPr>
        <w:ind w:left="1286" w:hanging="123"/>
      </w:pPr>
      <w:rPr>
        <w:rFonts w:hint="default"/>
        <w:lang w:val="en-US" w:eastAsia="en-US" w:bidi="ar-SA"/>
      </w:rPr>
    </w:lvl>
    <w:lvl w:ilvl="5" w:tplc="87FE7B94">
      <w:numFmt w:val="bullet"/>
      <w:lvlText w:val="•"/>
      <w:lvlJc w:val="left"/>
      <w:pPr>
        <w:ind w:left="1558" w:hanging="123"/>
      </w:pPr>
      <w:rPr>
        <w:rFonts w:hint="default"/>
        <w:lang w:val="en-US" w:eastAsia="en-US" w:bidi="ar-SA"/>
      </w:rPr>
    </w:lvl>
    <w:lvl w:ilvl="6" w:tplc="5B6E1994">
      <w:numFmt w:val="bullet"/>
      <w:lvlText w:val="•"/>
      <w:lvlJc w:val="left"/>
      <w:pPr>
        <w:ind w:left="1829" w:hanging="123"/>
      </w:pPr>
      <w:rPr>
        <w:rFonts w:hint="default"/>
        <w:lang w:val="en-US" w:eastAsia="en-US" w:bidi="ar-SA"/>
      </w:rPr>
    </w:lvl>
    <w:lvl w:ilvl="7" w:tplc="885E2656">
      <w:numFmt w:val="bullet"/>
      <w:lvlText w:val="•"/>
      <w:lvlJc w:val="left"/>
      <w:pPr>
        <w:ind w:left="2101" w:hanging="123"/>
      </w:pPr>
      <w:rPr>
        <w:rFonts w:hint="default"/>
        <w:lang w:val="en-US" w:eastAsia="en-US" w:bidi="ar-SA"/>
      </w:rPr>
    </w:lvl>
    <w:lvl w:ilvl="8" w:tplc="37A4F276">
      <w:numFmt w:val="bullet"/>
      <w:lvlText w:val="•"/>
      <w:lvlJc w:val="left"/>
      <w:pPr>
        <w:ind w:left="2372" w:hanging="123"/>
      </w:pPr>
      <w:rPr>
        <w:rFonts w:hint="default"/>
        <w:lang w:val="en-US" w:eastAsia="en-US" w:bidi="ar-SA"/>
      </w:rPr>
    </w:lvl>
  </w:abstractNum>
  <w:abstractNum w:abstractNumId="10" w15:restartNumberingAfterBreak="0">
    <w:nsid w:val="2E8F60B3"/>
    <w:multiLevelType w:val="hybridMultilevel"/>
    <w:tmpl w:val="E5D012B8"/>
    <w:lvl w:ilvl="0" w:tplc="A35EB458">
      <w:start w:val="3"/>
      <w:numFmt w:val="decimal"/>
      <w:lvlText w:val="%1)"/>
      <w:lvlJc w:val="left"/>
      <w:pPr>
        <w:ind w:left="939" w:hanging="236"/>
        <w:jc w:val="right"/>
      </w:pPr>
      <w:rPr>
        <w:rFonts w:hint="default"/>
        <w:w w:val="99"/>
        <w:lang w:val="en-US" w:eastAsia="en-US" w:bidi="ar-SA"/>
      </w:rPr>
    </w:lvl>
    <w:lvl w:ilvl="1" w:tplc="45C87D26">
      <w:numFmt w:val="bullet"/>
      <w:lvlText w:val="•"/>
      <w:lvlJc w:val="left"/>
      <w:pPr>
        <w:ind w:left="1954" w:hanging="236"/>
      </w:pPr>
      <w:rPr>
        <w:rFonts w:hint="default"/>
        <w:lang w:val="en-US" w:eastAsia="en-US" w:bidi="ar-SA"/>
      </w:rPr>
    </w:lvl>
    <w:lvl w:ilvl="2" w:tplc="B8286FE6">
      <w:numFmt w:val="bullet"/>
      <w:lvlText w:val="•"/>
      <w:lvlJc w:val="left"/>
      <w:pPr>
        <w:ind w:left="2968" w:hanging="236"/>
      </w:pPr>
      <w:rPr>
        <w:rFonts w:hint="default"/>
        <w:lang w:val="en-US" w:eastAsia="en-US" w:bidi="ar-SA"/>
      </w:rPr>
    </w:lvl>
    <w:lvl w:ilvl="3" w:tplc="30A805E2">
      <w:numFmt w:val="bullet"/>
      <w:lvlText w:val="•"/>
      <w:lvlJc w:val="left"/>
      <w:pPr>
        <w:ind w:left="3983" w:hanging="236"/>
      </w:pPr>
      <w:rPr>
        <w:rFonts w:hint="default"/>
        <w:lang w:val="en-US" w:eastAsia="en-US" w:bidi="ar-SA"/>
      </w:rPr>
    </w:lvl>
    <w:lvl w:ilvl="4" w:tplc="1B5C0488">
      <w:numFmt w:val="bullet"/>
      <w:lvlText w:val="•"/>
      <w:lvlJc w:val="left"/>
      <w:pPr>
        <w:ind w:left="4997" w:hanging="236"/>
      </w:pPr>
      <w:rPr>
        <w:rFonts w:hint="default"/>
        <w:lang w:val="en-US" w:eastAsia="en-US" w:bidi="ar-SA"/>
      </w:rPr>
    </w:lvl>
    <w:lvl w:ilvl="5" w:tplc="22660010">
      <w:numFmt w:val="bullet"/>
      <w:lvlText w:val="•"/>
      <w:lvlJc w:val="left"/>
      <w:pPr>
        <w:ind w:left="6012" w:hanging="236"/>
      </w:pPr>
      <w:rPr>
        <w:rFonts w:hint="default"/>
        <w:lang w:val="en-US" w:eastAsia="en-US" w:bidi="ar-SA"/>
      </w:rPr>
    </w:lvl>
    <w:lvl w:ilvl="6" w:tplc="BE265F20">
      <w:numFmt w:val="bullet"/>
      <w:lvlText w:val="•"/>
      <w:lvlJc w:val="left"/>
      <w:pPr>
        <w:ind w:left="7026" w:hanging="236"/>
      </w:pPr>
      <w:rPr>
        <w:rFonts w:hint="default"/>
        <w:lang w:val="en-US" w:eastAsia="en-US" w:bidi="ar-SA"/>
      </w:rPr>
    </w:lvl>
    <w:lvl w:ilvl="7" w:tplc="D1C65032">
      <w:numFmt w:val="bullet"/>
      <w:lvlText w:val="•"/>
      <w:lvlJc w:val="left"/>
      <w:pPr>
        <w:ind w:left="8040" w:hanging="236"/>
      </w:pPr>
      <w:rPr>
        <w:rFonts w:hint="default"/>
        <w:lang w:val="en-US" w:eastAsia="en-US" w:bidi="ar-SA"/>
      </w:rPr>
    </w:lvl>
    <w:lvl w:ilvl="8" w:tplc="1FAA1D26">
      <w:numFmt w:val="bullet"/>
      <w:lvlText w:val="•"/>
      <w:lvlJc w:val="left"/>
      <w:pPr>
        <w:ind w:left="9055" w:hanging="236"/>
      </w:pPr>
      <w:rPr>
        <w:rFonts w:hint="default"/>
        <w:lang w:val="en-US" w:eastAsia="en-US" w:bidi="ar-SA"/>
      </w:rPr>
    </w:lvl>
  </w:abstractNum>
  <w:abstractNum w:abstractNumId="11" w15:restartNumberingAfterBreak="0">
    <w:nsid w:val="2FE92DD2"/>
    <w:multiLevelType w:val="hybridMultilevel"/>
    <w:tmpl w:val="37CE2634"/>
    <w:lvl w:ilvl="0" w:tplc="1D1632F0">
      <w:start w:val="1"/>
      <w:numFmt w:val="lowerLetter"/>
      <w:lvlText w:val="%1)"/>
      <w:lvlJc w:val="left"/>
      <w:pPr>
        <w:ind w:left="1633" w:hanging="716"/>
        <w:jc w:val="left"/>
      </w:pPr>
      <w:rPr>
        <w:rFonts w:ascii="Times New Roman" w:eastAsia="Times New Roman" w:hAnsi="Times New Roman" w:cs="Times New Roman" w:hint="default"/>
        <w:spacing w:val="-5"/>
        <w:w w:val="99"/>
        <w:sz w:val="24"/>
        <w:szCs w:val="24"/>
        <w:lang w:val="en-US" w:eastAsia="en-US" w:bidi="ar-SA"/>
      </w:rPr>
    </w:lvl>
    <w:lvl w:ilvl="1" w:tplc="A740B0F6">
      <w:numFmt w:val="bullet"/>
      <w:lvlText w:val="•"/>
      <w:lvlJc w:val="left"/>
      <w:pPr>
        <w:ind w:left="2584" w:hanging="716"/>
      </w:pPr>
      <w:rPr>
        <w:rFonts w:hint="default"/>
        <w:lang w:val="en-US" w:eastAsia="en-US" w:bidi="ar-SA"/>
      </w:rPr>
    </w:lvl>
    <w:lvl w:ilvl="2" w:tplc="48B0F714">
      <w:numFmt w:val="bullet"/>
      <w:lvlText w:val="•"/>
      <w:lvlJc w:val="left"/>
      <w:pPr>
        <w:ind w:left="3528" w:hanging="716"/>
      </w:pPr>
      <w:rPr>
        <w:rFonts w:hint="default"/>
        <w:lang w:val="en-US" w:eastAsia="en-US" w:bidi="ar-SA"/>
      </w:rPr>
    </w:lvl>
    <w:lvl w:ilvl="3" w:tplc="8110BB58">
      <w:numFmt w:val="bullet"/>
      <w:lvlText w:val="•"/>
      <w:lvlJc w:val="left"/>
      <w:pPr>
        <w:ind w:left="4473" w:hanging="716"/>
      </w:pPr>
      <w:rPr>
        <w:rFonts w:hint="default"/>
        <w:lang w:val="en-US" w:eastAsia="en-US" w:bidi="ar-SA"/>
      </w:rPr>
    </w:lvl>
    <w:lvl w:ilvl="4" w:tplc="CEA4FECA">
      <w:numFmt w:val="bullet"/>
      <w:lvlText w:val="•"/>
      <w:lvlJc w:val="left"/>
      <w:pPr>
        <w:ind w:left="5417" w:hanging="716"/>
      </w:pPr>
      <w:rPr>
        <w:rFonts w:hint="default"/>
        <w:lang w:val="en-US" w:eastAsia="en-US" w:bidi="ar-SA"/>
      </w:rPr>
    </w:lvl>
    <w:lvl w:ilvl="5" w:tplc="2BC0AA9A">
      <w:numFmt w:val="bullet"/>
      <w:lvlText w:val="•"/>
      <w:lvlJc w:val="left"/>
      <w:pPr>
        <w:ind w:left="6362" w:hanging="716"/>
      </w:pPr>
      <w:rPr>
        <w:rFonts w:hint="default"/>
        <w:lang w:val="en-US" w:eastAsia="en-US" w:bidi="ar-SA"/>
      </w:rPr>
    </w:lvl>
    <w:lvl w:ilvl="6" w:tplc="63E6F3AA">
      <w:numFmt w:val="bullet"/>
      <w:lvlText w:val="•"/>
      <w:lvlJc w:val="left"/>
      <w:pPr>
        <w:ind w:left="7306" w:hanging="716"/>
      </w:pPr>
      <w:rPr>
        <w:rFonts w:hint="default"/>
        <w:lang w:val="en-US" w:eastAsia="en-US" w:bidi="ar-SA"/>
      </w:rPr>
    </w:lvl>
    <w:lvl w:ilvl="7" w:tplc="74EA9444">
      <w:numFmt w:val="bullet"/>
      <w:lvlText w:val="•"/>
      <w:lvlJc w:val="left"/>
      <w:pPr>
        <w:ind w:left="8250" w:hanging="716"/>
      </w:pPr>
      <w:rPr>
        <w:rFonts w:hint="default"/>
        <w:lang w:val="en-US" w:eastAsia="en-US" w:bidi="ar-SA"/>
      </w:rPr>
    </w:lvl>
    <w:lvl w:ilvl="8" w:tplc="814EF346">
      <w:numFmt w:val="bullet"/>
      <w:lvlText w:val="•"/>
      <w:lvlJc w:val="left"/>
      <w:pPr>
        <w:ind w:left="9195" w:hanging="716"/>
      </w:pPr>
      <w:rPr>
        <w:rFonts w:hint="default"/>
        <w:lang w:val="en-US" w:eastAsia="en-US" w:bidi="ar-SA"/>
      </w:rPr>
    </w:lvl>
  </w:abstractNum>
  <w:abstractNum w:abstractNumId="12" w15:restartNumberingAfterBreak="0">
    <w:nsid w:val="31705EE2"/>
    <w:multiLevelType w:val="hybridMultilevel"/>
    <w:tmpl w:val="80EC5B4C"/>
    <w:lvl w:ilvl="0" w:tplc="FAA67598">
      <w:start w:val="6"/>
      <w:numFmt w:val="decimal"/>
      <w:lvlText w:val="%1."/>
      <w:lvlJc w:val="left"/>
      <w:pPr>
        <w:ind w:left="199" w:hanging="128"/>
        <w:jc w:val="left"/>
      </w:pPr>
      <w:rPr>
        <w:rFonts w:hint="default"/>
        <w:spacing w:val="-1"/>
        <w:w w:val="77"/>
        <w:lang w:val="en-US" w:eastAsia="en-US" w:bidi="ar-SA"/>
      </w:rPr>
    </w:lvl>
    <w:lvl w:ilvl="1" w:tplc="AA4470B2">
      <w:start w:val="1"/>
      <w:numFmt w:val="decimal"/>
      <w:lvlText w:val="%2."/>
      <w:lvlJc w:val="left"/>
      <w:pPr>
        <w:ind w:left="257" w:hanging="138"/>
        <w:jc w:val="left"/>
      </w:pPr>
      <w:rPr>
        <w:rFonts w:ascii="Arial Black" w:eastAsia="Arial Black" w:hAnsi="Arial Black" w:cs="Arial Black" w:hint="default"/>
        <w:color w:val="2D2D2D"/>
        <w:spacing w:val="-1"/>
        <w:w w:val="73"/>
        <w:sz w:val="11"/>
        <w:szCs w:val="11"/>
        <w:lang w:val="en-US" w:eastAsia="en-US" w:bidi="ar-SA"/>
      </w:rPr>
    </w:lvl>
    <w:lvl w:ilvl="2" w:tplc="F4562B5A">
      <w:numFmt w:val="bullet"/>
      <w:lvlText w:val="•"/>
      <w:lvlJc w:val="left"/>
      <w:pPr>
        <w:ind w:left="519" w:hanging="138"/>
      </w:pPr>
      <w:rPr>
        <w:rFonts w:hint="default"/>
        <w:lang w:val="en-US" w:eastAsia="en-US" w:bidi="ar-SA"/>
      </w:rPr>
    </w:lvl>
    <w:lvl w:ilvl="3" w:tplc="99582C0A">
      <w:numFmt w:val="bullet"/>
      <w:lvlText w:val="•"/>
      <w:lvlJc w:val="left"/>
      <w:pPr>
        <w:ind w:left="779" w:hanging="138"/>
      </w:pPr>
      <w:rPr>
        <w:rFonts w:hint="default"/>
        <w:lang w:val="en-US" w:eastAsia="en-US" w:bidi="ar-SA"/>
      </w:rPr>
    </w:lvl>
    <w:lvl w:ilvl="4" w:tplc="CC489726">
      <w:numFmt w:val="bullet"/>
      <w:lvlText w:val="•"/>
      <w:lvlJc w:val="left"/>
      <w:pPr>
        <w:ind w:left="1039" w:hanging="138"/>
      </w:pPr>
      <w:rPr>
        <w:rFonts w:hint="default"/>
        <w:lang w:val="en-US" w:eastAsia="en-US" w:bidi="ar-SA"/>
      </w:rPr>
    </w:lvl>
    <w:lvl w:ilvl="5" w:tplc="1C60F09C">
      <w:numFmt w:val="bullet"/>
      <w:lvlText w:val="•"/>
      <w:lvlJc w:val="left"/>
      <w:pPr>
        <w:ind w:left="1299" w:hanging="138"/>
      </w:pPr>
      <w:rPr>
        <w:rFonts w:hint="default"/>
        <w:lang w:val="en-US" w:eastAsia="en-US" w:bidi="ar-SA"/>
      </w:rPr>
    </w:lvl>
    <w:lvl w:ilvl="6" w:tplc="3C5E5DF4">
      <w:numFmt w:val="bullet"/>
      <w:lvlText w:val="•"/>
      <w:lvlJc w:val="left"/>
      <w:pPr>
        <w:ind w:left="1558" w:hanging="138"/>
      </w:pPr>
      <w:rPr>
        <w:rFonts w:hint="default"/>
        <w:lang w:val="en-US" w:eastAsia="en-US" w:bidi="ar-SA"/>
      </w:rPr>
    </w:lvl>
    <w:lvl w:ilvl="7" w:tplc="E52A2DF2">
      <w:numFmt w:val="bullet"/>
      <w:lvlText w:val="•"/>
      <w:lvlJc w:val="left"/>
      <w:pPr>
        <w:ind w:left="1818" w:hanging="138"/>
      </w:pPr>
      <w:rPr>
        <w:rFonts w:hint="default"/>
        <w:lang w:val="en-US" w:eastAsia="en-US" w:bidi="ar-SA"/>
      </w:rPr>
    </w:lvl>
    <w:lvl w:ilvl="8" w:tplc="06CAF0B6">
      <w:numFmt w:val="bullet"/>
      <w:lvlText w:val="•"/>
      <w:lvlJc w:val="left"/>
      <w:pPr>
        <w:ind w:left="2078" w:hanging="138"/>
      </w:pPr>
      <w:rPr>
        <w:rFonts w:hint="default"/>
        <w:lang w:val="en-US" w:eastAsia="en-US" w:bidi="ar-SA"/>
      </w:rPr>
    </w:lvl>
  </w:abstractNum>
  <w:abstractNum w:abstractNumId="13" w15:restartNumberingAfterBreak="0">
    <w:nsid w:val="348F176A"/>
    <w:multiLevelType w:val="hybridMultilevel"/>
    <w:tmpl w:val="06B8369E"/>
    <w:lvl w:ilvl="0" w:tplc="D3F29F50">
      <w:start w:val="4"/>
      <w:numFmt w:val="lowerRoman"/>
      <w:lvlText w:val="%1)"/>
      <w:lvlJc w:val="left"/>
      <w:pPr>
        <w:ind w:left="927" w:hanging="745"/>
        <w:jc w:val="left"/>
      </w:pPr>
      <w:rPr>
        <w:rFonts w:ascii="Times New Roman" w:eastAsia="Times New Roman" w:hAnsi="Times New Roman" w:cs="Times New Roman" w:hint="default"/>
        <w:spacing w:val="-22"/>
        <w:w w:val="99"/>
        <w:sz w:val="24"/>
        <w:szCs w:val="24"/>
        <w:lang w:val="en-US" w:eastAsia="en-US" w:bidi="ar-SA"/>
      </w:rPr>
    </w:lvl>
    <w:lvl w:ilvl="1" w:tplc="2D42944E">
      <w:numFmt w:val="bullet"/>
      <w:lvlText w:val="•"/>
      <w:lvlJc w:val="left"/>
      <w:pPr>
        <w:ind w:left="1936" w:hanging="745"/>
      </w:pPr>
      <w:rPr>
        <w:rFonts w:hint="default"/>
        <w:lang w:val="en-US" w:eastAsia="en-US" w:bidi="ar-SA"/>
      </w:rPr>
    </w:lvl>
    <w:lvl w:ilvl="2" w:tplc="0BF8ACBA">
      <w:numFmt w:val="bullet"/>
      <w:lvlText w:val="•"/>
      <w:lvlJc w:val="left"/>
      <w:pPr>
        <w:ind w:left="2952" w:hanging="745"/>
      </w:pPr>
      <w:rPr>
        <w:rFonts w:hint="default"/>
        <w:lang w:val="en-US" w:eastAsia="en-US" w:bidi="ar-SA"/>
      </w:rPr>
    </w:lvl>
    <w:lvl w:ilvl="3" w:tplc="FE769572">
      <w:numFmt w:val="bullet"/>
      <w:lvlText w:val="•"/>
      <w:lvlJc w:val="left"/>
      <w:pPr>
        <w:ind w:left="3969" w:hanging="745"/>
      </w:pPr>
      <w:rPr>
        <w:rFonts w:hint="default"/>
        <w:lang w:val="en-US" w:eastAsia="en-US" w:bidi="ar-SA"/>
      </w:rPr>
    </w:lvl>
    <w:lvl w:ilvl="4" w:tplc="D4AC6E46">
      <w:numFmt w:val="bullet"/>
      <w:lvlText w:val="•"/>
      <w:lvlJc w:val="left"/>
      <w:pPr>
        <w:ind w:left="4985" w:hanging="745"/>
      </w:pPr>
      <w:rPr>
        <w:rFonts w:hint="default"/>
        <w:lang w:val="en-US" w:eastAsia="en-US" w:bidi="ar-SA"/>
      </w:rPr>
    </w:lvl>
    <w:lvl w:ilvl="5" w:tplc="16E8492C">
      <w:numFmt w:val="bullet"/>
      <w:lvlText w:val="•"/>
      <w:lvlJc w:val="left"/>
      <w:pPr>
        <w:ind w:left="6002" w:hanging="745"/>
      </w:pPr>
      <w:rPr>
        <w:rFonts w:hint="default"/>
        <w:lang w:val="en-US" w:eastAsia="en-US" w:bidi="ar-SA"/>
      </w:rPr>
    </w:lvl>
    <w:lvl w:ilvl="6" w:tplc="9522CE26">
      <w:numFmt w:val="bullet"/>
      <w:lvlText w:val="•"/>
      <w:lvlJc w:val="left"/>
      <w:pPr>
        <w:ind w:left="7018" w:hanging="745"/>
      </w:pPr>
      <w:rPr>
        <w:rFonts w:hint="default"/>
        <w:lang w:val="en-US" w:eastAsia="en-US" w:bidi="ar-SA"/>
      </w:rPr>
    </w:lvl>
    <w:lvl w:ilvl="7" w:tplc="3DE255BA">
      <w:numFmt w:val="bullet"/>
      <w:lvlText w:val="•"/>
      <w:lvlJc w:val="left"/>
      <w:pPr>
        <w:ind w:left="8034" w:hanging="745"/>
      </w:pPr>
      <w:rPr>
        <w:rFonts w:hint="default"/>
        <w:lang w:val="en-US" w:eastAsia="en-US" w:bidi="ar-SA"/>
      </w:rPr>
    </w:lvl>
    <w:lvl w:ilvl="8" w:tplc="45D45D44">
      <w:numFmt w:val="bullet"/>
      <w:lvlText w:val="•"/>
      <w:lvlJc w:val="left"/>
      <w:pPr>
        <w:ind w:left="9051" w:hanging="745"/>
      </w:pPr>
      <w:rPr>
        <w:rFonts w:hint="default"/>
        <w:lang w:val="en-US" w:eastAsia="en-US" w:bidi="ar-SA"/>
      </w:rPr>
    </w:lvl>
  </w:abstractNum>
  <w:abstractNum w:abstractNumId="14" w15:restartNumberingAfterBreak="0">
    <w:nsid w:val="3AB87670"/>
    <w:multiLevelType w:val="hybridMultilevel"/>
    <w:tmpl w:val="D0225692"/>
    <w:lvl w:ilvl="0" w:tplc="94040832">
      <w:start w:val="10"/>
      <w:numFmt w:val="lowerRoman"/>
      <w:lvlText w:val="%1)"/>
      <w:lvlJc w:val="left"/>
      <w:pPr>
        <w:ind w:left="912" w:hanging="731"/>
        <w:jc w:val="left"/>
      </w:pPr>
      <w:rPr>
        <w:rFonts w:ascii="Times New Roman" w:eastAsia="Times New Roman" w:hAnsi="Times New Roman" w:cs="Times New Roman" w:hint="default"/>
        <w:spacing w:val="-28"/>
        <w:w w:val="99"/>
        <w:sz w:val="24"/>
        <w:szCs w:val="24"/>
        <w:lang w:val="en-US" w:eastAsia="en-US" w:bidi="ar-SA"/>
      </w:rPr>
    </w:lvl>
    <w:lvl w:ilvl="1" w:tplc="B38EE2F4">
      <w:start w:val="1"/>
      <w:numFmt w:val="lowerLetter"/>
      <w:lvlText w:val="%2)"/>
      <w:lvlJc w:val="left"/>
      <w:pPr>
        <w:ind w:left="912" w:hanging="725"/>
        <w:jc w:val="left"/>
      </w:pPr>
      <w:rPr>
        <w:rFonts w:hint="default"/>
        <w:spacing w:val="-14"/>
        <w:w w:val="99"/>
        <w:lang w:val="en-US" w:eastAsia="en-US" w:bidi="ar-SA"/>
      </w:rPr>
    </w:lvl>
    <w:lvl w:ilvl="2" w:tplc="3AE6F74A">
      <w:numFmt w:val="bullet"/>
      <w:lvlText w:val="•"/>
      <w:lvlJc w:val="left"/>
      <w:pPr>
        <w:ind w:left="2952" w:hanging="725"/>
      </w:pPr>
      <w:rPr>
        <w:rFonts w:hint="default"/>
        <w:lang w:val="en-US" w:eastAsia="en-US" w:bidi="ar-SA"/>
      </w:rPr>
    </w:lvl>
    <w:lvl w:ilvl="3" w:tplc="54C691F8">
      <w:numFmt w:val="bullet"/>
      <w:lvlText w:val="•"/>
      <w:lvlJc w:val="left"/>
      <w:pPr>
        <w:ind w:left="3969" w:hanging="725"/>
      </w:pPr>
      <w:rPr>
        <w:rFonts w:hint="default"/>
        <w:lang w:val="en-US" w:eastAsia="en-US" w:bidi="ar-SA"/>
      </w:rPr>
    </w:lvl>
    <w:lvl w:ilvl="4" w:tplc="557611E2">
      <w:numFmt w:val="bullet"/>
      <w:lvlText w:val="•"/>
      <w:lvlJc w:val="left"/>
      <w:pPr>
        <w:ind w:left="4985" w:hanging="725"/>
      </w:pPr>
      <w:rPr>
        <w:rFonts w:hint="default"/>
        <w:lang w:val="en-US" w:eastAsia="en-US" w:bidi="ar-SA"/>
      </w:rPr>
    </w:lvl>
    <w:lvl w:ilvl="5" w:tplc="46D6EE94">
      <w:numFmt w:val="bullet"/>
      <w:lvlText w:val="•"/>
      <w:lvlJc w:val="left"/>
      <w:pPr>
        <w:ind w:left="6002" w:hanging="725"/>
      </w:pPr>
      <w:rPr>
        <w:rFonts w:hint="default"/>
        <w:lang w:val="en-US" w:eastAsia="en-US" w:bidi="ar-SA"/>
      </w:rPr>
    </w:lvl>
    <w:lvl w:ilvl="6" w:tplc="3B36F5DE">
      <w:numFmt w:val="bullet"/>
      <w:lvlText w:val="•"/>
      <w:lvlJc w:val="left"/>
      <w:pPr>
        <w:ind w:left="7018" w:hanging="725"/>
      </w:pPr>
      <w:rPr>
        <w:rFonts w:hint="default"/>
        <w:lang w:val="en-US" w:eastAsia="en-US" w:bidi="ar-SA"/>
      </w:rPr>
    </w:lvl>
    <w:lvl w:ilvl="7" w:tplc="F2BEFB56">
      <w:numFmt w:val="bullet"/>
      <w:lvlText w:val="•"/>
      <w:lvlJc w:val="left"/>
      <w:pPr>
        <w:ind w:left="8034" w:hanging="725"/>
      </w:pPr>
      <w:rPr>
        <w:rFonts w:hint="default"/>
        <w:lang w:val="en-US" w:eastAsia="en-US" w:bidi="ar-SA"/>
      </w:rPr>
    </w:lvl>
    <w:lvl w:ilvl="8" w:tplc="B35097BA">
      <w:numFmt w:val="bullet"/>
      <w:lvlText w:val="•"/>
      <w:lvlJc w:val="left"/>
      <w:pPr>
        <w:ind w:left="9051" w:hanging="725"/>
      </w:pPr>
      <w:rPr>
        <w:rFonts w:hint="default"/>
        <w:lang w:val="en-US" w:eastAsia="en-US" w:bidi="ar-SA"/>
      </w:rPr>
    </w:lvl>
  </w:abstractNum>
  <w:abstractNum w:abstractNumId="15" w15:restartNumberingAfterBreak="0">
    <w:nsid w:val="3FB12D53"/>
    <w:multiLevelType w:val="hybridMultilevel"/>
    <w:tmpl w:val="211A2444"/>
    <w:lvl w:ilvl="0" w:tplc="8DEE8800">
      <w:start w:val="1"/>
      <w:numFmt w:val="decimal"/>
      <w:lvlText w:val="%1)"/>
      <w:lvlJc w:val="left"/>
      <w:pPr>
        <w:ind w:left="176" w:hanging="177"/>
        <w:jc w:val="left"/>
      </w:pPr>
      <w:rPr>
        <w:rFonts w:hint="default"/>
        <w:w w:val="101"/>
        <w:lang w:val="en-US" w:eastAsia="en-US" w:bidi="ar-SA"/>
      </w:rPr>
    </w:lvl>
    <w:lvl w:ilvl="1" w:tplc="D8EED4CE">
      <w:numFmt w:val="bullet"/>
      <w:lvlText w:val="•"/>
      <w:lvlJc w:val="left"/>
      <w:pPr>
        <w:ind w:left="407" w:hanging="177"/>
      </w:pPr>
      <w:rPr>
        <w:rFonts w:hint="default"/>
        <w:lang w:val="en-US" w:eastAsia="en-US" w:bidi="ar-SA"/>
      </w:rPr>
    </w:lvl>
    <w:lvl w:ilvl="2" w:tplc="9B36E3FC">
      <w:numFmt w:val="bullet"/>
      <w:lvlText w:val="•"/>
      <w:lvlJc w:val="left"/>
      <w:pPr>
        <w:ind w:left="634" w:hanging="177"/>
      </w:pPr>
      <w:rPr>
        <w:rFonts w:hint="default"/>
        <w:lang w:val="en-US" w:eastAsia="en-US" w:bidi="ar-SA"/>
      </w:rPr>
    </w:lvl>
    <w:lvl w:ilvl="3" w:tplc="D36EDE44">
      <w:numFmt w:val="bullet"/>
      <w:lvlText w:val="•"/>
      <w:lvlJc w:val="left"/>
      <w:pPr>
        <w:ind w:left="861" w:hanging="177"/>
      </w:pPr>
      <w:rPr>
        <w:rFonts w:hint="default"/>
        <w:lang w:val="en-US" w:eastAsia="en-US" w:bidi="ar-SA"/>
      </w:rPr>
    </w:lvl>
    <w:lvl w:ilvl="4" w:tplc="63A2BC04">
      <w:numFmt w:val="bullet"/>
      <w:lvlText w:val="•"/>
      <w:lvlJc w:val="left"/>
      <w:pPr>
        <w:ind w:left="1089" w:hanging="177"/>
      </w:pPr>
      <w:rPr>
        <w:rFonts w:hint="default"/>
        <w:lang w:val="en-US" w:eastAsia="en-US" w:bidi="ar-SA"/>
      </w:rPr>
    </w:lvl>
    <w:lvl w:ilvl="5" w:tplc="875E85CA">
      <w:numFmt w:val="bullet"/>
      <w:lvlText w:val="•"/>
      <w:lvlJc w:val="left"/>
      <w:pPr>
        <w:ind w:left="1316" w:hanging="177"/>
      </w:pPr>
      <w:rPr>
        <w:rFonts w:hint="default"/>
        <w:lang w:val="en-US" w:eastAsia="en-US" w:bidi="ar-SA"/>
      </w:rPr>
    </w:lvl>
    <w:lvl w:ilvl="6" w:tplc="3C24BB54">
      <w:numFmt w:val="bullet"/>
      <w:lvlText w:val="•"/>
      <w:lvlJc w:val="left"/>
      <w:pPr>
        <w:ind w:left="1543" w:hanging="177"/>
      </w:pPr>
      <w:rPr>
        <w:rFonts w:hint="default"/>
        <w:lang w:val="en-US" w:eastAsia="en-US" w:bidi="ar-SA"/>
      </w:rPr>
    </w:lvl>
    <w:lvl w:ilvl="7" w:tplc="155CBF16">
      <w:numFmt w:val="bullet"/>
      <w:lvlText w:val="•"/>
      <w:lvlJc w:val="left"/>
      <w:pPr>
        <w:ind w:left="1771" w:hanging="177"/>
      </w:pPr>
      <w:rPr>
        <w:rFonts w:hint="default"/>
        <w:lang w:val="en-US" w:eastAsia="en-US" w:bidi="ar-SA"/>
      </w:rPr>
    </w:lvl>
    <w:lvl w:ilvl="8" w:tplc="5B64966C">
      <w:numFmt w:val="bullet"/>
      <w:lvlText w:val="•"/>
      <w:lvlJc w:val="left"/>
      <w:pPr>
        <w:ind w:left="1998" w:hanging="177"/>
      </w:pPr>
      <w:rPr>
        <w:rFonts w:hint="default"/>
        <w:lang w:val="en-US" w:eastAsia="en-US" w:bidi="ar-SA"/>
      </w:rPr>
    </w:lvl>
  </w:abstractNum>
  <w:abstractNum w:abstractNumId="16" w15:restartNumberingAfterBreak="0">
    <w:nsid w:val="417614DB"/>
    <w:multiLevelType w:val="hybridMultilevel"/>
    <w:tmpl w:val="87FC541C"/>
    <w:lvl w:ilvl="0" w:tplc="3DB6C664">
      <w:start w:val="1"/>
      <w:numFmt w:val="decimal"/>
      <w:lvlText w:val="%1."/>
      <w:lvlJc w:val="left"/>
      <w:pPr>
        <w:ind w:left="920" w:hanging="726"/>
        <w:jc w:val="left"/>
      </w:pPr>
      <w:rPr>
        <w:rFonts w:hint="default"/>
        <w:spacing w:val="-5"/>
        <w:w w:val="99"/>
        <w:lang w:val="en-US" w:eastAsia="en-US" w:bidi="ar-SA"/>
      </w:rPr>
    </w:lvl>
    <w:lvl w:ilvl="1" w:tplc="90EC3106">
      <w:start w:val="1"/>
      <w:numFmt w:val="upperRoman"/>
      <w:lvlText w:val="(%2)"/>
      <w:lvlJc w:val="left"/>
      <w:pPr>
        <w:ind w:left="920" w:hanging="299"/>
        <w:jc w:val="left"/>
      </w:pPr>
      <w:rPr>
        <w:rFonts w:ascii="Times New Roman" w:eastAsia="Times New Roman" w:hAnsi="Times New Roman" w:cs="Times New Roman" w:hint="default"/>
        <w:spacing w:val="-4"/>
        <w:w w:val="99"/>
        <w:sz w:val="24"/>
        <w:szCs w:val="24"/>
        <w:u w:val="single" w:color="000000"/>
        <w:lang w:val="en-US" w:eastAsia="en-US" w:bidi="ar-SA"/>
      </w:rPr>
    </w:lvl>
    <w:lvl w:ilvl="2" w:tplc="07940988">
      <w:numFmt w:val="bullet"/>
      <w:lvlText w:val="•"/>
      <w:lvlJc w:val="left"/>
      <w:pPr>
        <w:ind w:left="2952" w:hanging="299"/>
      </w:pPr>
      <w:rPr>
        <w:rFonts w:hint="default"/>
        <w:lang w:val="en-US" w:eastAsia="en-US" w:bidi="ar-SA"/>
      </w:rPr>
    </w:lvl>
    <w:lvl w:ilvl="3" w:tplc="01300E9E">
      <w:numFmt w:val="bullet"/>
      <w:lvlText w:val="•"/>
      <w:lvlJc w:val="left"/>
      <w:pPr>
        <w:ind w:left="3969" w:hanging="299"/>
      </w:pPr>
      <w:rPr>
        <w:rFonts w:hint="default"/>
        <w:lang w:val="en-US" w:eastAsia="en-US" w:bidi="ar-SA"/>
      </w:rPr>
    </w:lvl>
    <w:lvl w:ilvl="4" w:tplc="4802E13A">
      <w:numFmt w:val="bullet"/>
      <w:lvlText w:val="•"/>
      <w:lvlJc w:val="left"/>
      <w:pPr>
        <w:ind w:left="4985" w:hanging="299"/>
      </w:pPr>
      <w:rPr>
        <w:rFonts w:hint="default"/>
        <w:lang w:val="en-US" w:eastAsia="en-US" w:bidi="ar-SA"/>
      </w:rPr>
    </w:lvl>
    <w:lvl w:ilvl="5" w:tplc="0688CDBC">
      <w:numFmt w:val="bullet"/>
      <w:lvlText w:val="•"/>
      <w:lvlJc w:val="left"/>
      <w:pPr>
        <w:ind w:left="6002" w:hanging="299"/>
      </w:pPr>
      <w:rPr>
        <w:rFonts w:hint="default"/>
        <w:lang w:val="en-US" w:eastAsia="en-US" w:bidi="ar-SA"/>
      </w:rPr>
    </w:lvl>
    <w:lvl w:ilvl="6" w:tplc="41C44C28">
      <w:numFmt w:val="bullet"/>
      <w:lvlText w:val="•"/>
      <w:lvlJc w:val="left"/>
      <w:pPr>
        <w:ind w:left="7018" w:hanging="299"/>
      </w:pPr>
      <w:rPr>
        <w:rFonts w:hint="default"/>
        <w:lang w:val="en-US" w:eastAsia="en-US" w:bidi="ar-SA"/>
      </w:rPr>
    </w:lvl>
    <w:lvl w:ilvl="7" w:tplc="F940A2AC">
      <w:numFmt w:val="bullet"/>
      <w:lvlText w:val="•"/>
      <w:lvlJc w:val="left"/>
      <w:pPr>
        <w:ind w:left="8034" w:hanging="299"/>
      </w:pPr>
      <w:rPr>
        <w:rFonts w:hint="default"/>
        <w:lang w:val="en-US" w:eastAsia="en-US" w:bidi="ar-SA"/>
      </w:rPr>
    </w:lvl>
    <w:lvl w:ilvl="8" w:tplc="23060AB8">
      <w:numFmt w:val="bullet"/>
      <w:lvlText w:val="•"/>
      <w:lvlJc w:val="left"/>
      <w:pPr>
        <w:ind w:left="9051" w:hanging="299"/>
      </w:pPr>
      <w:rPr>
        <w:rFonts w:hint="default"/>
        <w:lang w:val="en-US" w:eastAsia="en-US" w:bidi="ar-SA"/>
      </w:rPr>
    </w:lvl>
  </w:abstractNum>
  <w:abstractNum w:abstractNumId="17" w15:restartNumberingAfterBreak="0">
    <w:nsid w:val="41BF7E10"/>
    <w:multiLevelType w:val="hybridMultilevel"/>
    <w:tmpl w:val="FF6C918A"/>
    <w:lvl w:ilvl="0" w:tplc="C08C6D2A">
      <w:start w:val="1"/>
      <w:numFmt w:val="decimal"/>
      <w:lvlText w:val="(%1)"/>
      <w:lvlJc w:val="left"/>
      <w:pPr>
        <w:ind w:left="1522" w:hanging="721"/>
        <w:jc w:val="left"/>
      </w:pPr>
      <w:rPr>
        <w:rFonts w:ascii="Times New Roman" w:eastAsia="Times New Roman" w:hAnsi="Times New Roman" w:cs="Times New Roman" w:hint="default"/>
        <w:spacing w:val="-5"/>
        <w:w w:val="99"/>
        <w:sz w:val="24"/>
        <w:szCs w:val="24"/>
        <w:lang w:val="en-US" w:eastAsia="en-US" w:bidi="ar-SA"/>
      </w:rPr>
    </w:lvl>
    <w:lvl w:ilvl="1" w:tplc="4F62CC36">
      <w:numFmt w:val="bullet"/>
      <w:lvlText w:val="•"/>
      <w:lvlJc w:val="left"/>
      <w:pPr>
        <w:ind w:left="1843" w:hanging="721"/>
      </w:pPr>
      <w:rPr>
        <w:rFonts w:hint="default"/>
        <w:lang w:val="en-US" w:eastAsia="en-US" w:bidi="ar-SA"/>
      </w:rPr>
    </w:lvl>
    <w:lvl w:ilvl="2" w:tplc="D31C8C4E">
      <w:numFmt w:val="bullet"/>
      <w:lvlText w:val="•"/>
      <w:lvlJc w:val="left"/>
      <w:pPr>
        <w:ind w:left="2167" w:hanging="721"/>
      </w:pPr>
      <w:rPr>
        <w:rFonts w:hint="default"/>
        <w:lang w:val="en-US" w:eastAsia="en-US" w:bidi="ar-SA"/>
      </w:rPr>
    </w:lvl>
    <w:lvl w:ilvl="3" w:tplc="189EBF90">
      <w:numFmt w:val="bullet"/>
      <w:lvlText w:val="•"/>
      <w:lvlJc w:val="left"/>
      <w:pPr>
        <w:ind w:left="2491" w:hanging="721"/>
      </w:pPr>
      <w:rPr>
        <w:rFonts w:hint="default"/>
        <w:lang w:val="en-US" w:eastAsia="en-US" w:bidi="ar-SA"/>
      </w:rPr>
    </w:lvl>
    <w:lvl w:ilvl="4" w:tplc="8196D2A0">
      <w:numFmt w:val="bullet"/>
      <w:lvlText w:val="•"/>
      <w:lvlJc w:val="left"/>
      <w:pPr>
        <w:ind w:left="2815" w:hanging="721"/>
      </w:pPr>
      <w:rPr>
        <w:rFonts w:hint="default"/>
        <w:lang w:val="en-US" w:eastAsia="en-US" w:bidi="ar-SA"/>
      </w:rPr>
    </w:lvl>
    <w:lvl w:ilvl="5" w:tplc="FB9673E6">
      <w:numFmt w:val="bullet"/>
      <w:lvlText w:val="•"/>
      <w:lvlJc w:val="left"/>
      <w:pPr>
        <w:ind w:left="3139" w:hanging="721"/>
      </w:pPr>
      <w:rPr>
        <w:rFonts w:hint="default"/>
        <w:lang w:val="en-US" w:eastAsia="en-US" w:bidi="ar-SA"/>
      </w:rPr>
    </w:lvl>
    <w:lvl w:ilvl="6" w:tplc="9AB80C74">
      <w:numFmt w:val="bullet"/>
      <w:lvlText w:val="•"/>
      <w:lvlJc w:val="left"/>
      <w:pPr>
        <w:ind w:left="3463" w:hanging="721"/>
      </w:pPr>
      <w:rPr>
        <w:rFonts w:hint="default"/>
        <w:lang w:val="en-US" w:eastAsia="en-US" w:bidi="ar-SA"/>
      </w:rPr>
    </w:lvl>
    <w:lvl w:ilvl="7" w:tplc="2C40FCA6">
      <w:numFmt w:val="bullet"/>
      <w:lvlText w:val="•"/>
      <w:lvlJc w:val="left"/>
      <w:pPr>
        <w:ind w:left="3787" w:hanging="721"/>
      </w:pPr>
      <w:rPr>
        <w:rFonts w:hint="default"/>
        <w:lang w:val="en-US" w:eastAsia="en-US" w:bidi="ar-SA"/>
      </w:rPr>
    </w:lvl>
    <w:lvl w:ilvl="8" w:tplc="1932EA46">
      <w:numFmt w:val="bullet"/>
      <w:lvlText w:val="•"/>
      <w:lvlJc w:val="left"/>
      <w:pPr>
        <w:ind w:left="4111" w:hanging="721"/>
      </w:pPr>
      <w:rPr>
        <w:rFonts w:hint="default"/>
        <w:lang w:val="en-US" w:eastAsia="en-US" w:bidi="ar-SA"/>
      </w:rPr>
    </w:lvl>
  </w:abstractNum>
  <w:abstractNum w:abstractNumId="18" w15:restartNumberingAfterBreak="0">
    <w:nsid w:val="47F42CE0"/>
    <w:multiLevelType w:val="hybridMultilevel"/>
    <w:tmpl w:val="8710DF78"/>
    <w:lvl w:ilvl="0" w:tplc="A0CAEE08">
      <w:start w:val="1"/>
      <w:numFmt w:val="lowerRoman"/>
      <w:lvlText w:val="%1)"/>
      <w:lvlJc w:val="left"/>
      <w:pPr>
        <w:ind w:left="927" w:hanging="731"/>
        <w:jc w:val="left"/>
      </w:pPr>
      <w:rPr>
        <w:rFonts w:ascii="Times New Roman" w:eastAsia="Times New Roman" w:hAnsi="Times New Roman" w:cs="Times New Roman" w:hint="default"/>
        <w:spacing w:val="-28"/>
        <w:w w:val="99"/>
        <w:sz w:val="24"/>
        <w:szCs w:val="24"/>
        <w:lang w:val="en-US" w:eastAsia="en-US" w:bidi="ar-SA"/>
      </w:rPr>
    </w:lvl>
    <w:lvl w:ilvl="1" w:tplc="4942BA66">
      <w:numFmt w:val="bullet"/>
      <w:lvlText w:val="•"/>
      <w:lvlJc w:val="left"/>
      <w:pPr>
        <w:ind w:left="1936" w:hanging="731"/>
      </w:pPr>
      <w:rPr>
        <w:rFonts w:hint="default"/>
        <w:lang w:val="en-US" w:eastAsia="en-US" w:bidi="ar-SA"/>
      </w:rPr>
    </w:lvl>
    <w:lvl w:ilvl="2" w:tplc="6496259C">
      <w:numFmt w:val="bullet"/>
      <w:lvlText w:val="•"/>
      <w:lvlJc w:val="left"/>
      <w:pPr>
        <w:ind w:left="2952" w:hanging="731"/>
      </w:pPr>
      <w:rPr>
        <w:rFonts w:hint="default"/>
        <w:lang w:val="en-US" w:eastAsia="en-US" w:bidi="ar-SA"/>
      </w:rPr>
    </w:lvl>
    <w:lvl w:ilvl="3" w:tplc="5B7AD446">
      <w:numFmt w:val="bullet"/>
      <w:lvlText w:val="•"/>
      <w:lvlJc w:val="left"/>
      <w:pPr>
        <w:ind w:left="3969" w:hanging="731"/>
      </w:pPr>
      <w:rPr>
        <w:rFonts w:hint="default"/>
        <w:lang w:val="en-US" w:eastAsia="en-US" w:bidi="ar-SA"/>
      </w:rPr>
    </w:lvl>
    <w:lvl w:ilvl="4" w:tplc="30C0ABDC">
      <w:numFmt w:val="bullet"/>
      <w:lvlText w:val="•"/>
      <w:lvlJc w:val="left"/>
      <w:pPr>
        <w:ind w:left="4985" w:hanging="731"/>
      </w:pPr>
      <w:rPr>
        <w:rFonts w:hint="default"/>
        <w:lang w:val="en-US" w:eastAsia="en-US" w:bidi="ar-SA"/>
      </w:rPr>
    </w:lvl>
    <w:lvl w:ilvl="5" w:tplc="AD449594">
      <w:numFmt w:val="bullet"/>
      <w:lvlText w:val="•"/>
      <w:lvlJc w:val="left"/>
      <w:pPr>
        <w:ind w:left="6002" w:hanging="731"/>
      </w:pPr>
      <w:rPr>
        <w:rFonts w:hint="default"/>
        <w:lang w:val="en-US" w:eastAsia="en-US" w:bidi="ar-SA"/>
      </w:rPr>
    </w:lvl>
    <w:lvl w:ilvl="6" w:tplc="F99EE158">
      <w:numFmt w:val="bullet"/>
      <w:lvlText w:val="•"/>
      <w:lvlJc w:val="left"/>
      <w:pPr>
        <w:ind w:left="7018" w:hanging="731"/>
      </w:pPr>
      <w:rPr>
        <w:rFonts w:hint="default"/>
        <w:lang w:val="en-US" w:eastAsia="en-US" w:bidi="ar-SA"/>
      </w:rPr>
    </w:lvl>
    <w:lvl w:ilvl="7" w:tplc="8D5A33C8">
      <w:numFmt w:val="bullet"/>
      <w:lvlText w:val="•"/>
      <w:lvlJc w:val="left"/>
      <w:pPr>
        <w:ind w:left="8034" w:hanging="731"/>
      </w:pPr>
      <w:rPr>
        <w:rFonts w:hint="default"/>
        <w:lang w:val="en-US" w:eastAsia="en-US" w:bidi="ar-SA"/>
      </w:rPr>
    </w:lvl>
    <w:lvl w:ilvl="8" w:tplc="CD0A7CD8">
      <w:numFmt w:val="bullet"/>
      <w:lvlText w:val="•"/>
      <w:lvlJc w:val="left"/>
      <w:pPr>
        <w:ind w:left="9051" w:hanging="731"/>
      </w:pPr>
      <w:rPr>
        <w:rFonts w:hint="default"/>
        <w:lang w:val="en-US" w:eastAsia="en-US" w:bidi="ar-SA"/>
      </w:rPr>
    </w:lvl>
  </w:abstractNum>
  <w:abstractNum w:abstractNumId="19" w15:restartNumberingAfterBreak="0">
    <w:nsid w:val="48616E4A"/>
    <w:multiLevelType w:val="hybridMultilevel"/>
    <w:tmpl w:val="B5309394"/>
    <w:lvl w:ilvl="0" w:tplc="1944B45E">
      <w:start w:val="39"/>
      <w:numFmt w:val="decimal"/>
      <w:lvlText w:val="%1."/>
      <w:lvlJc w:val="left"/>
      <w:pPr>
        <w:ind w:left="1282" w:hanging="361"/>
        <w:jc w:val="left"/>
      </w:pPr>
      <w:rPr>
        <w:rFonts w:ascii="Times New Roman" w:eastAsia="Times New Roman" w:hAnsi="Times New Roman" w:cs="Times New Roman" w:hint="default"/>
        <w:spacing w:val="-6"/>
        <w:w w:val="99"/>
        <w:sz w:val="24"/>
        <w:szCs w:val="24"/>
        <w:lang w:val="en-US" w:eastAsia="en-US" w:bidi="ar-SA"/>
      </w:rPr>
    </w:lvl>
    <w:lvl w:ilvl="1" w:tplc="18001A0C">
      <w:numFmt w:val="bullet"/>
      <w:lvlText w:val="•"/>
      <w:lvlJc w:val="left"/>
      <w:pPr>
        <w:ind w:left="2260" w:hanging="361"/>
      </w:pPr>
      <w:rPr>
        <w:rFonts w:hint="default"/>
        <w:lang w:val="en-US" w:eastAsia="en-US" w:bidi="ar-SA"/>
      </w:rPr>
    </w:lvl>
    <w:lvl w:ilvl="2" w:tplc="9D3A4DEC">
      <w:numFmt w:val="bullet"/>
      <w:lvlText w:val="•"/>
      <w:lvlJc w:val="left"/>
      <w:pPr>
        <w:ind w:left="3240" w:hanging="361"/>
      </w:pPr>
      <w:rPr>
        <w:rFonts w:hint="default"/>
        <w:lang w:val="en-US" w:eastAsia="en-US" w:bidi="ar-SA"/>
      </w:rPr>
    </w:lvl>
    <w:lvl w:ilvl="3" w:tplc="E3EC8E04">
      <w:numFmt w:val="bullet"/>
      <w:lvlText w:val="•"/>
      <w:lvlJc w:val="left"/>
      <w:pPr>
        <w:ind w:left="4221" w:hanging="361"/>
      </w:pPr>
      <w:rPr>
        <w:rFonts w:hint="default"/>
        <w:lang w:val="en-US" w:eastAsia="en-US" w:bidi="ar-SA"/>
      </w:rPr>
    </w:lvl>
    <w:lvl w:ilvl="4" w:tplc="94E47A26">
      <w:numFmt w:val="bullet"/>
      <w:lvlText w:val="•"/>
      <w:lvlJc w:val="left"/>
      <w:pPr>
        <w:ind w:left="5201" w:hanging="361"/>
      </w:pPr>
      <w:rPr>
        <w:rFonts w:hint="default"/>
        <w:lang w:val="en-US" w:eastAsia="en-US" w:bidi="ar-SA"/>
      </w:rPr>
    </w:lvl>
    <w:lvl w:ilvl="5" w:tplc="915E61D8">
      <w:numFmt w:val="bullet"/>
      <w:lvlText w:val="•"/>
      <w:lvlJc w:val="left"/>
      <w:pPr>
        <w:ind w:left="6182" w:hanging="361"/>
      </w:pPr>
      <w:rPr>
        <w:rFonts w:hint="default"/>
        <w:lang w:val="en-US" w:eastAsia="en-US" w:bidi="ar-SA"/>
      </w:rPr>
    </w:lvl>
    <w:lvl w:ilvl="6" w:tplc="0A860634">
      <w:numFmt w:val="bullet"/>
      <w:lvlText w:val="•"/>
      <w:lvlJc w:val="left"/>
      <w:pPr>
        <w:ind w:left="7162" w:hanging="361"/>
      </w:pPr>
      <w:rPr>
        <w:rFonts w:hint="default"/>
        <w:lang w:val="en-US" w:eastAsia="en-US" w:bidi="ar-SA"/>
      </w:rPr>
    </w:lvl>
    <w:lvl w:ilvl="7" w:tplc="44DC36F4">
      <w:numFmt w:val="bullet"/>
      <w:lvlText w:val="•"/>
      <w:lvlJc w:val="left"/>
      <w:pPr>
        <w:ind w:left="8142" w:hanging="361"/>
      </w:pPr>
      <w:rPr>
        <w:rFonts w:hint="default"/>
        <w:lang w:val="en-US" w:eastAsia="en-US" w:bidi="ar-SA"/>
      </w:rPr>
    </w:lvl>
    <w:lvl w:ilvl="8" w:tplc="BC4C5D9E">
      <w:numFmt w:val="bullet"/>
      <w:lvlText w:val="•"/>
      <w:lvlJc w:val="left"/>
      <w:pPr>
        <w:ind w:left="9123" w:hanging="361"/>
      </w:pPr>
      <w:rPr>
        <w:rFonts w:hint="default"/>
        <w:lang w:val="en-US" w:eastAsia="en-US" w:bidi="ar-SA"/>
      </w:rPr>
    </w:lvl>
  </w:abstractNum>
  <w:abstractNum w:abstractNumId="20" w15:restartNumberingAfterBreak="0">
    <w:nsid w:val="48D54B53"/>
    <w:multiLevelType w:val="hybridMultilevel"/>
    <w:tmpl w:val="C964A93C"/>
    <w:lvl w:ilvl="0" w:tplc="F70E9D8C">
      <w:start w:val="1"/>
      <w:numFmt w:val="decimal"/>
      <w:lvlText w:val="%1."/>
      <w:lvlJc w:val="left"/>
      <w:pPr>
        <w:ind w:left="867" w:hanging="275"/>
        <w:jc w:val="left"/>
      </w:pPr>
      <w:rPr>
        <w:rFonts w:ascii="Times New Roman" w:eastAsia="Times New Roman" w:hAnsi="Times New Roman" w:cs="Times New Roman" w:hint="default"/>
        <w:spacing w:val="-28"/>
        <w:w w:val="99"/>
        <w:sz w:val="24"/>
        <w:szCs w:val="24"/>
        <w:lang w:val="en-US" w:eastAsia="en-US" w:bidi="ar-SA"/>
      </w:rPr>
    </w:lvl>
    <w:lvl w:ilvl="1" w:tplc="981C1500">
      <w:numFmt w:val="bullet"/>
      <w:lvlText w:val="•"/>
      <w:lvlJc w:val="left"/>
      <w:pPr>
        <w:ind w:left="1882" w:hanging="275"/>
      </w:pPr>
      <w:rPr>
        <w:rFonts w:hint="default"/>
        <w:lang w:val="en-US" w:eastAsia="en-US" w:bidi="ar-SA"/>
      </w:rPr>
    </w:lvl>
    <w:lvl w:ilvl="2" w:tplc="EB9E89DE">
      <w:numFmt w:val="bullet"/>
      <w:lvlText w:val="•"/>
      <w:lvlJc w:val="left"/>
      <w:pPr>
        <w:ind w:left="2904" w:hanging="275"/>
      </w:pPr>
      <w:rPr>
        <w:rFonts w:hint="default"/>
        <w:lang w:val="en-US" w:eastAsia="en-US" w:bidi="ar-SA"/>
      </w:rPr>
    </w:lvl>
    <w:lvl w:ilvl="3" w:tplc="69742382">
      <w:numFmt w:val="bullet"/>
      <w:lvlText w:val="•"/>
      <w:lvlJc w:val="left"/>
      <w:pPr>
        <w:ind w:left="3927" w:hanging="275"/>
      </w:pPr>
      <w:rPr>
        <w:rFonts w:hint="default"/>
        <w:lang w:val="en-US" w:eastAsia="en-US" w:bidi="ar-SA"/>
      </w:rPr>
    </w:lvl>
    <w:lvl w:ilvl="4" w:tplc="8ACC1EAA">
      <w:numFmt w:val="bullet"/>
      <w:lvlText w:val="•"/>
      <w:lvlJc w:val="left"/>
      <w:pPr>
        <w:ind w:left="4949" w:hanging="275"/>
      </w:pPr>
      <w:rPr>
        <w:rFonts w:hint="default"/>
        <w:lang w:val="en-US" w:eastAsia="en-US" w:bidi="ar-SA"/>
      </w:rPr>
    </w:lvl>
    <w:lvl w:ilvl="5" w:tplc="C33C61EE">
      <w:numFmt w:val="bullet"/>
      <w:lvlText w:val="•"/>
      <w:lvlJc w:val="left"/>
      <w:pPr>
        <w:ind w:left="5972" w:hanging="275"/>
      </w:pPr>
      <w:rPr>
        <w:rFonts w:hint="default"/>
        <w:lang w:val="en-US" w:eastAsia="en-US" w:bidi="ar-SA"/>
      </w:rPr>
    </w:lvl>
    <w:lvl w:ilvl="6" w:tplc="6FF8F046">
      <w:numFmt w:val="bullet"/>
      <w:lvlText w:val="•"/>
      <w:lvlJc w:val="left"/>
      <w:pPr>
        <w:ind w:left="6994" w:hanging="275"/>
      </w:pPr>
      <w:rPr>
        <w:rFonts w:hint="default"/>
        <w:lang w:val="en-US" w:eastAsia="en-US" w:bidi="ar-SA"/>
      </w:rPr>
    </w:lvl>
    <w:lvl w:ilvl="7" w:tplc="3ED6226C">
      <w:numFmt w:val="bullet"/>
      <w:lvlText w:val="•"/>
      <w:lvlJc w:val="left"/>
      <w:pPr>
        <w:ind w:left="8016" w:hanging="275"/>
      </w:pPr>
      <w:rPr>
        <w:rFonts w:hint="default"/>
        <w:lang w:val="en-US" w:eastAsia="en-US" w:bidi="ar-SA"/>
      </w:rPr>
    </w:lvl>
    <w:lvl w:ilvl="8" w:tplc="E5F0B424">
      <w:numFmt w:val="bullet"/>
      <w:lvlText w:val="•"/>
      <w:lvlJc w:val="left"/>
      <w:pPr>
        <w:ind w:left="9039" w:hanging="275"/>
      </w:pPr>
      <w:rPr>
        <w:rFonts w:hint="default"/>
        <w:lang w:val="en-US" w:eastAsia="en-US" w:bidi="ar-SA"/>
      </w:rPr>
    </w:lvl>
  </w:abstractNum>
  <w:abstractNum w:abstractNumId="21" w15:restartNumberingAfterBreak="0">
    <w:nsid w:val="48F476BC"/>
    <w:multiLevelType w:val="hybridMultilevel"/>
    <w:tmpl w:val="65C4735A"/>
    <w:lvl w:ilvl="0" w:tplc="997CD406">
      <w:start w:val="1"/>
      <w:numFmt w:val="decimal"/>
      <w:lvlText w:val="%1."/>
      <w:lvlJc w:val="left"/>
      <w:pPr>
        <w:ind w:left="1167"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22" w15:restartNumberingAfterBreak="0">
    <w:nsid w:val="49130F2A"/>
    <w:multiLevelType w:val="hybridMultilevel"/>
    <w:tmpl w:val="F42E4556"/>
    <w:lvl w:ilvl="0" w:tplc="667C1082">
      <w:start w:val="1"/>
      <w:numFmt w:val="decimal"/>
      <w:lvlText w:val="%1)"/>
      <w:lvlJc w:val="left"/>
      <w:pPr>
        <w:ind w:left="912" w:hanging="231"/>
        <w:jc w:val="left"/>
      </w:pPr>
      <w:rPr>
        <w:rFonts w:ascii="Times New Roman" w:eastAsia="Times New Roman" w:hAnsi="Times New Roman" w:cs="Times New Roman" w:hint="default"/>
        <w:w w:val="99"/>
        <w:sz w:val="24"/>
        <w:szCs w:val="24"/>
        <w:lang w:val="en-US" w:eastAsia="en-US" w:bidi="ar-SA"/>
      </w:rPr>
    </w:lvl>
    <w:lvl w:ilvl="1" w:tplc="8D42A4E6">
      <w:numFmt w:val="bullet"/>
      <w:lvlText w:val="•"/>
      <w:lvlJc w:val="left"/>
      <w:pPr>
        <w:ind w:left="1936" w:hanging="231"/>
      </w:pPr>
      <w:rPr>
        <w:rFonts w:hint="default"/>
        <w:lang w:val="en-US" w:eastAsia="en-US" w:bidi="ar-SA"/>
      </w:rPr>
    </w:lvl>
    <w:lvl w:ilvl="2" w:tplc="AF26FB74">
      <w:numFmt w:val="bullet"/>
      <w:lvlText w:val="•"/>
      <w:lvlJc w:val="left"/>
      <w:pPr>
        <w:ind w:left="2952" w:hanging="231"/>
      </w:pPr>
      <w:rPr>
        <w:rFonts w:hint="default"/>
        <w:lang w:val="en-US" w:eastAsia="en-US" w:bidi="ar-SA"/>
      </w:rPr>
    </w:lvl>
    <w:lvl w:ilvl="3" w:tplc="58C0156C">
      <w:numFmt w:val="bullet"/>
      <w:lvlText w:val="•"/>
      <w:lvlJc w:val="left"/>
      <w:pPr>
        <w:ind w:left="3969" w:hanging="231"/>
      </w:pPr>
      <w:rPr>
        <w:rFonts w:hint="default"/>
        <w:lang w:val="en-US" w:eastAsia="en-US" w:bidi="ar-SA"/>
      </w:rPr>
    </w:lvl>
    <w:lvl w:ilvl="4" w:tplc="4ED81AE4">
      <w:numFmt w:val="bullet"/>
      <w:lvlText w:val="•"/>
      <w:lvlJc w:val="left"/>
      <w:pPr>
        <w:ind w:left="4985" w:hanging="231"/>
      </w:pPr>
      <w:rPr>
        <w:rFonts w:hint="default"/>
        <w:lang w:val="en-US" w:eastAsia="en-US" w:bidi="ar-SA"/>
      </w:rPr>
    </w:lvl>
    <w:lvl w:ilvl="5" w:tplc="F48C4DD4">
      <w:numFmt w:val="bullet"/>
      <w:lvlText w:val="•"/>
      <w:lvlJc w:val="left"/>
      <w:pPr>
        <w:ind w:left="6002" w:hanging="231"/>
      </w:pPr>
      <w:rPr>
        <w:rFonts w:hint="default"/>
        <w:lang w:val="en-US" w:eastAsia="en-US" w:bidi="ar-SA"/>
      </w:rPr>
    </w:lvl>
    <w:lvl w:ilvl="6" w:tplc="1F289FA0">
      <w:numFmt w:val="bullet"/>
      <w:lvlText w:val="•"/>
      <w:lvlJc w:val="left"/>
      <w:pPr>
        <w:ind w:left="7018" w:hanging="231"/>
      </w:pPr>
      <w:rPr>
        <w:rFonts w:hint="default"/>
        <w:lang w:val="en-US" w:eastAsia="en-US" w:bidi="ar-SA"/>
      </w:rPr>
    </w:lvl>
    <w:lvl w:ilvl="7" w:tplc="62D85D20">
      <w:numFmt w:val="bullet"/>
      <w:lvlText w:val="•"/>
      <w:lvlJc w:val="left"/>
      <w:pPr>
        <w:ind w:left="8034" w:hanging="231"/>
      </w:pPr>
      <w:rPr>
        <w:rFonts w:hint="default"/>
        <w:lang w:val="en-US" w:eastAsia="en-US" w:bidi="ar-SA"/>
      </w:rPr>
    </w:lvl>
    <w:lvl w:ilvl="8" w:tplc="2C30A3EC">
      <w:numFmt w:val="bullet"/>
      <w:lvlText w:val="•"/>
      <w:lvlJc w:val="left"/>
      <w:pPr>
        <w:ind w:left="9051" w:hanging="231"/>
      </w:pPr>
      <w:rPr>
        <w:rFonts w:hint="default"/>
        <w:lang w:val="en-US" w:eastAsia="en-US" w:bidi="ar-SA"/>
      </w:rPr>
    </w:lvl>
  </w:abstractNum>
  <w:abstractNum w:abstractNumId="23" w15:restartNumberingAfterBreak="0">
    <w:nsid w:val="4CA776D4"/>
    <w:multiLevelType w:val="hybridMultilevel"/>
    <w:tmpl w:val="62EEAD52"/>
    <w:lvl w:ilvl="0" w:tplc="479C9422">
      <w:start w:val="1"/>
      <w:numFmt w:val="decimal"/>
      <w:lvlText w:val="%1)"/>
      <w:lvlJc w:val="left"/>
      <w:pPr>
        <w:ind w:left="1167"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24" w15:restartNumberingAfterBreak="0">
    <w:nsid w:val="65484FFC"/>
    <w:multiLevelType w:val="hybridMultilevel"/>
    <w:tmpl w:val="9202FA02"/>
    <w:lvl w:ilvl="0" w:tplc="DC2ABCAA">
      <w:start w:val="42"/>
      <w:numFmt w:val="decimal"/>
      <w:lvlText w:val="%1."/>
      <w:lvlJc w:val="left"/>
      <w:pPr>
        <w:ind w:left="1650" w:hanging="728"/>
        <w:jc w:val="left"/>
      </w:pPr>
      <w:rPr>
        <w:rFonts w:ascii="Times New Roman" w:eastAsia="Times New Roman" w:hAnsi="Times New Roman" w:cs="Times New Roman" w:hint="default"/>
        <w:spacing w:val="-5"/>
        <w:w w:val="99"/>
        <w:sz w:val="24"/>
        <w:szCs w:val="24"/>
        <w:lang w:val="en-US" w:eastAsia="en-US" w:bidi="ar-SA"/>
      </w:rPr>
    </w:lvl>
    <w:lvl w:ilvl="1" w:tplc="5E961506">
      <w:numFmt w:val="bullet"/>
      <w:lvlText w:val="•"/>
      <w:lvlJc w:val="left"/>
      <w:pPr>
        <w:ind w:left="2602" w:hanging="728"/>
      </w:pPr>
      <w:rPr>
        <w:rFonts w:hint="default"/>
        <w:lang w:val="en-US" w:eastAsia="en-US" w:bidi="ar-SA"/>
      </w:rPr>
    </w:lvl>
    <w:lvl w:ilvl="2" w:tplc="D4B855A6">
      <w:numFmt w:val="bullet"/>
      <w:lvlText w:val="•"/>
      <w:lvlJc w:val="left"/>
      <w:pPr>
        <w:ind w:left="3544" w:hanging="728"/>
      </w:pPr>
      <w:rPr>
        <w:rFonts w:hint="default"/>
        <w:lang w:val="en-US" w:eastAsia="en-US" w:bidi="ar-SA"/>
      </w:rPr>
    </w:lvl>
    <w:lvl w:ilvl="3" w:tplc="34E80F5A">
      <w:numFmt w:val="bullet"/>
      <w:lvlText w:val="•"/>
      <w:lvlJc w:val="left"/>
      <w:pPr>
        <w:ind w:left="4487" w:hanging="728"/>
      </w:pPr>
      <w:rPr>
        <w:rFonts w:hint="default"/>
        <w:lang w:val="en-US" w:eastAsia="en-US" w:bidi="ar-SA"/>
      </w:rPr>
    </w:lvl>
    <w:lvl w:ilvl="4" w:tplc="4A52A536">
      <w:numFmt w:val="bullet"/>
      <w:lvlText w:val="•"/>
      <w:lvlJc w:val="left"/>
      <w:pPr>
        <w:ind w:left="5429" w:hanging="728"/>
      </w:pPr>
      <w:rPr>
        <w:rFonts w:hint="default"/>
        <w:lang w:val="en-US" w:eastAsia="en-US" w:bidi="ar-SA"/>
      </w:rPr>
    </w:lvl>
    <w:lvl w:ilvl="5" w:tplc="7DA6B2D8">
      <w:numFmt w:val="bullet"/>
      <w:lvlText w:val="•"/>
      <w:lvlJc w:val="left"/>
      <w:pPr>
        <w:ind w:left="6372" w:hanging="728"/>
      </w:pPr>
      <w:rPr>
        <w:rFonts w:hint="default"/>
        <w:lang w:val="en-US" w:eastAsia="en-US" w:bidi="ar-SA"/>
      </w:rPr>
    </w:lvl>
    <w:lvl w:ilvl="6" w:tplc="902680BE">
      <w:numFmt w:val="bullet"/>
      <w:lvlText w:val="•"/>
      <w:lvlJc w:val="left"/>
      <w:pPr>
        <w:ind w:left="7314" w:hanging="728"/>
      </w:pPr>
      <w:rPr>
        <w:rFonts w:hint="default"/>
        <w:lang w:val="en-US" w:eastAsia="en-US" w:bidi="ar-SA"/>
      </w:rPr>
    </w:lvl>
    <w:lvl w:ilvl="7" w:tplc="991648F2">
      <w:numFmt w:val="bullet"/>
      <w:lvlText w:val="•"/>
      <w:lvlJc w:val="left"/>
      <w:pPr>
        <w:ind w:left="8256" w:hanging="728"/>
      </w:pPr>
      <w:rPr>
        <w:rFonts w:hint="default"/>
        <w:lang w:val="en-US" w:eastAsia="en-US" w:bidi="ar-SA"/>
      </w:rPr>
    </w:lvl>
    <w:lvl w:ilvl="8" w:tplc="E0AE095C">
      <w:numFmt w:val="bullet"/>
      <w:lvlText w:val="•"/>
      <w:lvlJc w:val="left"/>
      <w:pPr>
        <w:ind w:left="9199" w:hanging="728"/>
      </w:pPr>
      <w:rPr>
        <w:rFonts w:hint="default"/>
        <w:lang w:val="en-US" w:eastAsia="en-US" w:bidi="ar-SA"/>
      </w:rPr>
    </w:lvl>
  </w:abstractNum>
  <w:abstractNum w:abstractNumId="25" w15:restartNumberingAfterBreak="0">
    <w:nsid w:val="6BC4023F"/>
    <w:multiLevelType w:val="hybridMultilevel"/>
    <w:tmpl w:val="BAC4AABE"/>
    <w:lvl w:ilvl="0" w:tplc="E2D25838">
      <w:start w:val="1"/>
      <w:numFmt w:val="decimal"/>
      <w:lvlText w:val="%1."/>
      <w:lvlJc w:val="left"/>
      <w:pPr>
        <w:ind w:left="1138" w:hanging="217"/>
        <w:jc w:val="right"/>
      </w:pPr>
      <w:rPr>
        <w:rFonts w:ascii="Times New Roman" w:eastAsia="Times New Roman" w:hAnsi="Times New Roman" w:cs="Times New Roman" w:hint="default"/>
        <w:w w:val="100"/>
        <w:sz w:val="24"/>
        <w:szCs w:val="24"/>
        <w:lang w:val="en-US" w:eastAsia="en-US" w:bidi="ar-SA"/>
      </w:rPr>
    </w:lvl>
    <w:lvl w:ilvl="1" w:tplc="BFE64B7C">
      <w:numFmt w:val="bullet"/>
      <w:lvlText w:val="•"/>
      <w:lvlJc w:val="left"/>
      <w:pPr>
        <w:ind w:left="2134" w:hanging="217"/>
      </w:pPr>
      <w:rPr>
        <w:rFonts w:hint="default"/>
        <w:lang w:val="en-US" w:eastAsia="en-US" w:bidi="ar-SA"/>
      </w:rPr>
    </w:lvl>
    <w:lvl w:ilvl="2" w:tplc="3FC00812">
      <w:numFmt w:val="bullet"/>
      <w:lvlText w:val="•"/>
      <w:lvlJc w:val="left"/>
      <w:pPr>
        <w:ind w:left="3128" w:hanging="217"/>
      </w:pPr>
      <w:rPr>
        <w:rFonts w:hint="default"/>
        <w:lang w:val="en-US" w:eastAsia="en-US" w:bidi="ar-SA"/>
      </w:rPr>
    </w:lvl>
    <w:lvl w:ilvl="3" w:tplc="011AB5A2">
      <w:numFmt w:val="bullet"/>
      <w:lvlText w:val="•"/>
      <w:lvlJc w:val="left"/>
      <w:pPr>
        <w:ind w:left="4123" w:hanging="217"/>
      </w:pPr>
      <w:rPr>
        <w:rFonts w:hint="default"/>
        <w:lang w:val="en-US" w:eastAsia="en-US" w:bidi="ar-SA"/>
      </w:rPr>
    </w:lvl>
    <w:lvl w:ilvl="4" w:tplc="BBBCCC36">
      <w:numFmt w:val="bullet"/>
      <w:lvlText w:val="•"/>
      <w:lvlJc w:val="left"/>
      <w:pPr>
        <w:ind w:left="5117" w:hanging="217"/>
      </w:pPr>
      <w:rPr>
        <w:rFonts w:hint="default"/>
        <w:lang w:val="en-US" w:eastAsia="en-US" w:bidi="ar-SA"/>
      </w:rPr>
    </w:lvl>
    <w:lvl w:ilvl="5" w:tplc="AC7A6AC8">
      <w:numFmt w:val="bullet"/>
      <w:lvlText w:val="•"/>
      <w:lvlJc w:val="left"/>
      <w:pPr>
        <w:ind w:left="6112" w:hanging="217"/>
      </w:pPr>
      <w:rPr>
        <w:rFonts w:hint="default"/>
        <w:lang w:val="en-US" w:eastAsia="en-US" w:bidi="ar-SA"/>
      </w:rPr>
    </w:lvl>
    <w:lvl w:ilvl="6" w:tplc="03A2A5E4">
      <w:numFmt w:val="bullet"/>
      <w:lvlText w:val="•"/>
      <w:lvlJc w:val="left"/>
      <w:pPr>
        <w:ind w:left="7106" w:hanging="217"/>
      </w:pPr>
      <w:rPr>
        <w:rFonts w:hint="default"/>
        <w:lang w:val="en-US" w:eastAsia="en-US" w:bidi="ar-SA"/>
      </w:rPr>
    </w:lvl>
    <w:lvl w:ilvl="7" w:tplc="AFFA9538">
      <w:numFmt w:val="bullet"/>
      <w:lvlText w:val="•"/>
      <w:lvlJc w:val="left"/>
      <w:pPr>
        <w:ind w:left="8100" w:hanging="217"/>
      </w:pPr>
      <w:rPr>
        <w:rFonts w:hint="default"/>
        <w:lang w:val="en-US" w:eastAsia="en-US" w:bidi="ar-SA"/>
      </w:rPr>
    </w:lvl>
    <w:lvl w:ilvl="8" w:tplc="251AC1CC">
      <w:numFmt w:val="bullet"/>
      <w:lvlText w:val="•"/>
      <w:lvlJc w:val="left"/>
      <w:pPr>
        <w:ind w:left="9095" w:hanging="217"/>
      </w:pPr>
      <w:rPr>
        <w:rFonts w:hint="default"/>
        <w:lang w:val="en-US" w:eastAsia="en-US" w:bidi="ar-SA"/>
      </w:rPr>
    </w:lvl>
  </w:abstractNum>
  <w:abstractNum w:abstractNumId="26" w15:restartNumberingAfterBreak="0">
    <w:nsid w:val="71E000F6"/>
    <w:multiLevelType w:val="hybridMultilevel"/>
    <w:tmpl w:val="3BAC80DE"/>
    <w:lvl w:ilvl="0" w:tplc="3A0ADABE">
      <w:start w:val="1"/>
      <w:numFmt w:val="decimal"/>
      <w:lvlText w:val="%1."/>
      <w:lvlJc w:val="left"/>
      <w:pPr>
        <w:ind w:left="465" w:hanging="365"/>
        <w:jc w:val="left"/>
      </w:pPr>
      <w:rPr>
        <w:rFonts w:ascii="Arial" w:eastAsia="Arial" w:hAnsi="Arial" w:cs="Arial" w:hint="default"/>
        <w:b/>
        <w:bCs/>
        <w:spacing w:val="-15"/>
        <w:w w:val="99"/>
        <w:sz w:val="24"/>
        <w:szCs w:val="24"/>
        <w:lang w:val="en-US" w:eastAsia="en-US" w:bidi="ar-SA"/>
      </w:rPr>
    </w:lvl>
    <w:lvl w:ilvl="1" w:tplc="2AC2AFC4">
      <w:start w:val="1"/>
      <w:numFmt w:val="decimal"/>
      <w:lvlText w:val="%2)"/>
      <w:lvlJc w:val="left"/>
      <w:pPr>
        <w:ind w:left="3334" w:hanging="132"/>
        <w:jc w:val="left"/>
      </w:pPr>
      <w:rPr>
        <w:rFonts w:ascii="Times New Roman" w:eastAsia="Times New Roman" w:hAnsi="Times New Roman" w:cs="Times New Roman" w:hint="default"/>
        <w:w w:val="95"/>
        <w:sz w:val="12"/>
        <w:szCs w:val="12"/>
        <w:lang w:val="en-US" w:eastAsia="en-US" w:bidi="ar-SA"/>
      </w:rPr>
    </w:lvl>
    <w:lvl w:ilvl="2" w:tplc="89C84E76">
      <w:numFmt w:val="bullet"/>
      <w:lvlText w:val="•"/>
      <w:lvlJc w:val="left"/>
      <w:pPr>
        <w:ind w:left="3694" w:hanging="132"/>
      </w:pPr>
      <w:rPr>
        <w:rFonts w:hint="default"/>
        <w:lang w:val="en-US" w:eastAsia="en-US" w:bidi="ar-SA"/>
      </w:rPr>
    </w:lvl>
    <w:lvl w:ilvl="3" w:tplc="5DC8597E">
      <w:numFmt w:val="bullet"/>
      <w:lvlText w:val="•"/>
      <w:lvlJc w:val="left"/>
      <w:pPr>
        <w:ind w:left="4049" w:hanging="132"/>
      </w:pPr>
      <w:rPr>
        <w:rFonts w:hint="default"/>
        <w:lang w:val="en-US" w:eastAsia="en-US" w:bidi="ar-SA"/>
      </w:rPr>
    </w:lvl>
    <w:lvl w:ilvl="4" w:tplc="CD140E0E">
      <w:numFmt w:val="bullet"/>
      <w:lvlText w:val="•"/>
      <w:lvlJc w:val="left"/>
      <w:pPr>
        <w:ind w:left="4403" w:hanging="132"/>
      </w:pPr>
      <w:rPr>
        <w:rFonts w:hint="default"/>
        <w:lang w:val="en-US" w:eastAsia="en-US" w:bidi="ar-SA"/>
      </w:rPr>
    </w:lvl>
    <w:lvl w:ilvl="5" w:tplc="72EA02B0">
      <w:numFmt w:val="bullet"/>
      <w:lvlText w:val="•"/>
      <w:lvlJc w:val="left"/>
      <w:pPr>
        <w:ind w:left="4757" w:hanging="132"/>
      </w:pPr>
      <w:rPr>
        <w:rFonts w:hint="default"/>
        <w:lang w:val="en-US" w:eastAsia="en-US" w:bidi="ar-SA"/>
      </w:rPr>
    </w:lvl>
    <w:lvl w:ilvl="6" w:tplc="7C72B900">
      <w:numFmt w:val="bullet"/>
      <w:lvlText w:val="•"/>
      <w:lvlJc w:val="left"/>
      <w:pPr>
        <w:ind w:left="5112" w:hanging="132"/>
      </w:pPr>
      <w:rPr>
        <w:rFonts w:hint="default"/>
        <w:lang w:val="en-US" w:eastAsia="en-US" w:bidi="ar-SA"/>
      </w:rPr>
    </w:lvl>
    <w:lvl w:ilvl="7" w:tplc="B6DA5DF6">
      <w:numFmt w:val="bullet"/>
      <w:lvlText w:val="•"/>
      <w:lvlJc w:val="left"/>
      <w:pPr>
        <w:ind w:left="5466" w:hanging="132"/>
      </w:pPr>
      <w:rPr>
        <w:rFonts w:hint="default"/>
        <w:lang w:val="en-US" w:eastAsia="en-US" w:bidi="ar-SA"/>
      </w:rPr>
    </w:lvl>
    <w:lvl w:ilvl="8" w:tplc="27DC7838">
      <w:numFmt w:val="bullet"/>
      <w:lvlText w:val="•"/>
      <w:lvlJc w:val="left"/>
      <w:pPr>
        <w:ind w:left="5821" w:hanging="132"/>
      </w:pPr>
      <w:rPr>
        <w:rFonts w:hint="default"/>
        <w:lang w:val="en-US" w:eastAsia="en-US" w:bidi="ar-SA"/>
      </w:rPr>
    </w:lvl>
  </w:abstractNum>
  <w:num w:numId="1">
    <w:abstractNumId w:val="15"/>
  </w:num>
  <w:num w:numId="2">
    <w:abstractNumId w:val="9"/>
  </w:num>
  <w:num w:numId="3">
    <w:abstractNumId w:val="12"/>
  </w:num>
  <w:num w:numId="4">
    <w:abstractNumId w:val="1"/>
  </w:num>
  <w:num w:numId="5">
    <w:abstractNumId w:val="26"/>
  </w:num>
  <w:num w:numId="6">
    <w:abstractNumId w:val="10"/>
  </w:num>
  <w:num w:numId="7">
    <w:abstractNumId w:val="17"/>
  </w:num>
  <w:num w:numId="8">
    <w:abstractNumId w:val="4"/>
  </w:num>
  <w:num w:numId="9">
    <w:abstractNumId w:val="22"/>
  </w:num>
  <w:num w:numId="10">
    <w:abstractNumId w:val="3"/>
  </w:num>
  <w:num w:numId="11">
    <w:abstractNumId w:val="7"/>
  </w:num>
  <w:num w:numId="12">
    <w:abstractNumId w:val="14"/>
  </w:num>
  <w:num w:numId="13">
    <w:abstractNumId w:val="6"/>
  </w:num>
  <w:num w:numId="14">
    <w:abstractNumId w:val="24"/>
  </w:num>
  <w:num w:numId="15">
    <w:abstractNumId w:val="19"/>
  </w:num>
  <w:num w:numId="16">
    <w:abstractNumId w:val="25"/>
  </w:num>
  <w:num w:numId="17">
    <w:abstractNumId w:val="5"/>
  </w:num>
  <w:num w:numId="18">
    <w:abstractNumId w:val="20"/>
  </w:num>
  <w:num w:numId="19">
    <w:abstractNumId w:val="8"/>
  </w:num>
  <w:num w:numId="20">
    <w:abstractNumId w:val="11"/>
  </w:num>
  <w:num w:numId="21">
    <w:abstractNumId w:val="13"/>
  </w:num>
  <w:num w:numId="22">
    <w:abstractNumId w:val="18"/>
  </w:num>
  <w:num w:numId="23">
    <w:abstractNumId w:val="0"/>
  </w:num>
  <w:num w:numId="24">
    <w:abstractNumId w:val="16"/>
  </w:num>
  <w:num w:numId="25">
    <w:abstractNumId w:val="2"/>
  </w:num>
  <w:num w:numId="26">
    <w:abstractNumId w:val="2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130B9"/>
    <w:rsid w:val="000640A1"/>
    <w:rsid w:val="000825A9"/>
    <w:rsid w:val="00093C2B"/>
    <w:rsid w:val="000B12E8"/>
    <w:rsid w:val="000D41CD"/>
    <w:rsid w:val="000E6005"/>
    <w:rsid w:val="00104A77"/>
    <w:rsid w:val="00165E8D"/>
    <w:rsid w:val="00182C0A"/>
    <w:rsid w:val="00193966"/>
    <w:rsid w:val="001979D4"/>
    <w:rsid w:val="001B50C6"/>
    <w:rsid w:val="001B5858"/>
    <w:rsid w:val="002069E3"/>
    <w:rsid w:val="00227059"/>
    <w:rsid w:val="002A29D3"/>
    <w:rsid w:val="002C389F"/>
    <w:rsid w:val="00330735"/>
    <w:rsid w:val="003C254F"/>
    <w:rsid w:val="003D3555"/>
    <w:rsid w:val="003E1830"/>
    <w:rsid w:val="003E4487"/>
    <w:rsid w:val="00402052"/>
    <w:rsid w:val="00403AF0"/>
    <w:rsid w:val="004224DF"/>
    <w:rsid w:val="00451C49"/>
    <w:rsid w:val="00452C75"/>
    <w:rsid w:val="00482223"/>
    <w:rsid w:val="00486C95"/>
    <w:rsid w:val="004875B1"/>
    <w:rsid w:val="004A2FC6"/>
    <w:rsid w:val="004F5F0A"/>
    <w:rsid w:val="00504AD4"/>
    <w:rsid w:val="00511ECB"/>
    <w:rsid w:val="00540C1B"/>
    <w:rsid w:val="005F300D"/>
    <w:rsid w:val="006130B9"/>
    <w:rsid w:val="00683CA8"/>
    <w:rsid w:val="0068438B"/>
    <w:rsid w:val="006A5874"/>
    <w:rsid w:val="007637A7"/>
    <w:rsid w:val="00767027"/>
    <w:rsid w:val="007B2F83"/>
    <w:rsid w:val="007D7D68"/>
    <w:rsid w:val="00841223"/>
    <w:rsid w:val="008643B6"/>
    <w:rsid w:val="008A6513"/>
    <w:rsid w:val="009E41FA"/>
    <w:rsid w:val="00A50668"/>
    <w:rsid w:val="00B76189"/>
    <w:rsid w:val="00B900B2"/>
    <w:rsid w:val="00C114D5"/>
    <w:rsid w:val="00C87F1D"/>
    <w:rsid w:val="00CB6BBE"/>
    <w:rsid w:val="00CC5F80"/>
    <w:rsid w:val="00D63C76"/>
    <w:rsid w:val="00D65B5C"/>
    <w:rsid w:val="00D82C77"/>
    <w:rsid w:val="00DB53C4"/>
    <w:rsid w:val="00E03DE3"/>
    <w:rsid w:val="00E60097"/>
    <w:rsid w:val="00F23681"/>
    <w:rsid w:val="00F246AC"/>
    <w:rsid w:val="00FA4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75B0D28F"/>
  <w15:docId w15:val="{0D3AFC93-03E7-477D-AA5D-1CC98E4F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130B9"/>
    <w:rPr>
      <w:rFonts w:ascii="Times New Roman" w:eastAsia="Times New Roman" w:hAnsi="Times New Roman" w:cs="Times New Roman"/>
    </w:rPr>
  </w:style>
  <w:style w:type="paragraph" w:styleId="Heading1">
    <w:name w:val="heading 1"/>
    <w:basedOn w:val="Normal"/>
    <w:uiPriority w:val="1"/>
    <w:qFormat/>
    <w:rsid w:val="006130B9"/>
    <w:pPr>
      <w:ind w:left="159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130B9"/>
    <w:rPr>
      <w:sz w:val="24"/>
      <w:szCs w:val="24"/>
    </w:rPr>
  </w:style>
  <w:style w:type="paragraph" w:styleId="Title">
    <w:name w:val="Title"/>
    <w:basedOn w:val="Normal"/>
    <w:uiPriority w:val="1"/>
    <w:qFormat/>
    <w:rsid w:val="006130B9"/>
    <w:pPr>
      <w:ind w:left="3624"/>
    </w:pPr>
    <w:rPr>
      <w:b/>
      <w:bCs/>
      <w:sz w:val="32"/>
      <w:szCs w:val="32"/>
    </w:rPr>
  </w:style>
  <w:style w:type="paragraph" w:styleId="ListParagraph">
    <w:name w:val="List Paragraph"/>
    <w:basedOn w:val="Normal"/>
    <w:uiPriority w:val="1"/>
    <w:qFormat/>
    <w:rsid w:val="006130B9"/>
    <w:pPr>
      <w:ind w:left="912"/>
      <w:jc w:val="both"/>
    </w:pPr>
  </w:style>
  <w:style w:type="paragraph" w:customStyle="1" w:styleId="TableParagraph">
    <w:name w:val="Table Paragraph"/>
    <w:basedOn w:val="Normal"/>
    <w:uiPriority w:val="1"/>
    <w:qFormat/>
    <w:rsid w:val="006130B9"/>
    <w:rPr>
      <w:rFonts w:ascii="Arial" w:eastAsia="Arial" w:hAnsi="Arial" w:cs="Arial"/>
    </w:rPr>
  </w:style>
  <w:style w:type="paragraph" w:styleId="Header">
    <w:name w:val="header"/>
    <w:basedOn w:val="Normal"/>
    <w:link w:val="HeaderChar"/>
    <w:uiPriority w:val="99"/>
    <w:semiHidden/>
    <w:unhideWhenUsed/>
    <w:rsid w:val="004224DF"/>
    <w:pPr>
      <w:tabs>
        <w:tab w:val="center" w:pos="4680"/>
        <w:tab w:val="right" w:pos="9360"/>
      </w:tabs>
    </w:pPr>
  </w:style>
  <w:style w:type="character" w:customStyle="1" w:styleId="HeaderChar">
    <w:name w:val="Header Char"/>
    <w:basedOn w:val="DefaultParagraphFont"/>
    <w:link w:val="Header"/>
    <w:uiPriority w:val="99"/>
    <w:semiHidden/>
    <w:rsid w:val="004224DF"/>
    <w:rPr>
      <w:rFonts w:ascii="Times New Roman" w:eastAsia="Times New Roman" w:hAnsi="Times New Roman" w:cs="Times New Roman"/>
    </w:rPr>
  </w:style>
  <w:style w:type="paragraph" w:styleId="Footer">
    <w:name w:val="footer"/>
    <w:basedOn w:val="Normal"/>
    <w:link w:val="FooterChar"/>
    <w:uiPriority w:val="99"/>
    <w:semiHidden/>
    <w:unhideWhenUsed/>
    <w:rsid w:val="004224DF"/>
    <w:pPr>
      <w:tabs>
        <w:tab w:val="center" w:pos="4680"/>
        <w:tab w:val="right" w:pos="9360"/>
      </w:tabs>
    </w:pPr>
  </w:style>
  <w:style w:type="character" w:customStyle="1" w:styleId="FooterChar">
    <w:name w:val="Footer Char"/>
    <w:basedOn w:val="DefaultParagraphFont"/>
    <w:link w:val="Footer"/>
    <w:uiPriority w:val="99"/>
    <w:semiHidden/>
    <w:rsid w:val="004224DF"/>
    <w:rPr>
      <w:rFonts w:ascii="Times New Roman" w:eastAsia="Times New Roman" w:hAnsi="Times New Roman" w:cs="Times New Roman"/>
    </w:rPr>
  </w:style>
  <w:style w:type="table" w:styleId="TableGrid">
    <w:name w:val="Table Grid"/>
    <w:basedOn w:val="TableNormal"/>
    <w:uiPriority w:val="59"/>
    <w:rsid w:val="00511E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04AD4"/>
    <w:rPr>
      <w:rFonts w:ascii="Tahoma" w:hAnsi="Tahoma" w:cs="Tahoma"/>
      <w:sz w:val="16"/>
      <w:szCs w:val="16"/>
    </w:rPr>
  </w:style>
  <w:style w:type="character" w:customStyle="1" w:styleId="BalloonTextChar">
    <w:name w:val="Balloon Text Char"/>
    <w:basedOn w:val="DefaultParagraphFont"/>
    <w:link w:val="BalloonText"/>
    <w:uiPriority w:val="99"/>
    <w:semiHidden/>
    <w:rsid w:val="00504AD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numbering" Target="numbering.xml"/><Relationship Id="rId21"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b298fef3-031e-45f2-b652-4db8c07027ae</TitusGUID>
  <TitusMetadata xmlns="">eyJucyI6Imh0dHA6XC9cL3d3dy50aXR1cy5jb21cL25zXC9JbmRpYW5CYW5rIiwicHJvcHMiOlt7Im4iOiJDbGFzc2lmaWNhdGlvbiIsInZhbHMiOlt7InZhbHVlIjoiQjFVMyJ9XX1dfQ==</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B1F32-728B-4D23-B89F-BDB659A24624}">
  <ds:schemaRefs>
    <ds:schemaRef ds:uri="http://schemas.titus.com/TitusProperties/"/>
    <ds:schemaRef ds:uri=""/>
  </ds:schemaRefs>
</ds:datastoreItem>
</file>

<file path=customXml/itemProps2.xml><?xml version="1.0" encoding="utf-8"?>
<ds:datastoreItem xmlns:ds="http://schemas.openxmlformats.org/officeDocument/2006/customXml" ds:itemID="{FDA83922-8EE6-4755-8BB9-F307D75F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44</Pages>
  <Words>15850</Words>
  <Characters>90347</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Sundar Associates</dc:creator>
  <cp:lastModifiedBy>RANJEET KUMAR</cp:lastModifiedBy>
  <cp:revision>28</cp:revision>
  <cp:lastPrinted>2023-10-06T11:23:00Z</cp:lastPrinted>
  <dcterms:created xsi:type="dcterms:W3CDTF">2023-10-05T14:30:00Z</dcterms:created>
  <dcterms:modified xsi:type="dcterms:W3CDTF">2025-02-11T12:52:00Z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Microsoft® Word 2013</vt:lpwstr>
  </property>
  <property fmtid="{D5CDD505-2E9C-101B-9397-08002B2CF9AE}" pid="4" name="LastSaved">
    <vt:filetime>2023-10-05T00:00:00Z</vt:filetime>
  </property>
  <property fmtid="{D5CDD505-2E9C-101B-9397-08002B2CF9AE}" pid="5" name="TitusGUID">
    <vt:lpwstr>b298fef3-031e-45f2-b652-4db8c07027ae</vt:lpwstr>
  </property>
  <property fmtid="{D5CDD505-2E9C-101B-9397-08002B2CF9AE}" pid="6" name="Classification">
    <vt:lpwstr>B1U3</vt:lpwstr>
  </property>
</Properties>
</file>