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9A" w:rsidRPr="0076772F" w:rsidRDefault="004C449A" w:rsidP="0076772F">
      <w:pPr>
        <w:spacing w:after="0" w:line="276" w:lineRule="auto"/>
        <w:ind w:left="852"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hAnsiTheme="minorHAnsi" w:cstheme="minorHAnsi"/>
          <w:sz w:val="24"/>
          <w:szCs w:val="24"/>
        </w:rPr>
      </w:pPr>
    </w:p>
    <w:p w:rsidR="004C449A" w:rsidRPr="0076772F" w:rsidRDefault="004C449A" w:rsidP="0076772F">
      <w:pPr>
        <w:spacing w:after="192" w:line="276" w:lineRule="auto"/>
        <w:ind w:left="0"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eastAsia="Times New Roman" w:hAnsiTheme="minorHAnsi" w:cstheme="minorHAnsi"/>
          <w:sz w:val="24"/>
          <w:szCs w:val="24"/>
        </w:rPr>
      </w:pPr>
    </w:p>
    <w:p w:rsidR="00F321C8" w:rsidRPr="0076772F" w:rsidRDefault="00BE33FF" w:rsidP="0076772F">
      <w:pPr>
        <w:pStyle w:val="Heading1"/>
        <w:pBdr>
          <w:top w:val="none" w:sz="0" w:space="0" w:color="auto"/>
          <w:left w:val="none" w:sz="0" w:space="0" w:color="auto"/>
          <w:bottom w:val="none" w:sz="0" w:space="0" w:color="auto"/>
          <w:right w:val="none" w:sz="0" w:space="0" w:color="auto"/>
        </w:pBdr>
        <w:spacing w:line="276" w:lineRule="auto"/>
        <w:ind w:left="133" w:right="0" w:hanging="10"/>
        <w:jc w:val="both"/>
        <w:rPr>
          <w:rFonts w:asciiTheme="minorHAnsi" w:hAnsiTheme="minorHAnsi" w:cstheme="minorHAnsi"/>
          <w:sz w:val="24"/>
          <w:szCs w:val="24"/>
        </w:rPr>
      </w:pPr>
      <w:r w:rsidRPr="0076772F">
        <w:rPr>
          <w:rFonts w:asciiTheme="minorHAnsi" w:hAnsiTheme="minorHAnsi" w:cstheme="minorHAnsi"/>
          <w:noProof/>
          <w:sz w:val="24"/>
          <w:szCs w:val="24"/>
          <w:lang w:val="en-US" w:eastAsia="en-US" w:bidi="ar-SA"/>
        </w:rPr>
        <w:drawing>
          <wp:anchor distT="0" distB="0" distL="114300" distR="114300" simplePos="0" relativeHeight="251658240" behindDoc="0" locked="0" layoutInCell="1" allowOverlap="0">
            <wp:simplePos x="0" y="0"/>
            <wp:positionH relativeFrom="column">
              <wp:posOffset>2034540</wp:posOffset>
            </wp:positionH>
            <wp:positionV relativeFrom="paragraph">
              <wp:posOffset>-1013078</wp:posOffset>
            </wp:positionV>
            <wp:extent cx="2691130" cy="1121410"/>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
                    <a:stretch>
                      <a:fillRect/>
                    </a:stretch>
                  </pic:blipFill>
                  <pic:spPr>
                    <a:xfrm>
                      <a:off x="0" y="0"/>
                      <a:ext cx="2691130" cy="1121410"/>
                    </a:xfrm>
                    <a:prstGeom prst="rect">
                      <a:avLst/>
                    </a:prstGeom>
                  </pic:spPr>
                </pic:pic>
              </a:graphicData>
            </a:graphic>
          </wp:anchor>
        </w:drawing>
      </w: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76772F" w:rsidRPr="009B6B76" w:rsidRDefault="0076772F" w:rsidP="0076772F">
      <w:pPr>
        <w:spacing w:after="0" w:line="259" w:lineRule="auto"/>
        <w:ind w:left="0" w:right="3051" w:firstLine="0"/>
        <w:jc w:val="left"/>
        <w:rPr>
          <w:rFonts w:asciiTheme="minorHAnsi" w:hAnsiTheme="minorHAnsi" w:cstheme="minorHAnsi"/>
          <w:b/>
          <w:sz w:val="24"/>
          <w:szCs w:val="24"/>
        </w:rPr>
      </w:pPr>
    </w:p>
    <w:p w:rsidR="0076772F" w:rsidRPr="009B6B76" w:rsidRDefault="0076772F" w:rsidP="0076772F">
      <w:pPr>
        <w:pStyle w:val="Header"/>
        <w:tabs>
          <w:tab w:val="center" w:pos="1394"/>
        </w:tabs>
        <w:jc w:val="center"/>
        <w:rPr>
          <w:rFonts w:cstheme="minorHAnsi"/>
          <w:b/>
          <w:bCs/>
          <w:sz w:val="32"/>
          <w:szCs w:val="32"/>
          <w:u w:val="single"/>
        </w:rPr>
      </w:pPr>
      <w:r w:rsidRPr="009B6B76">
        <w:rPr>
          <w:rFonts w:cstheme="minorHAnsi"/>
          <w:b/>
          <w:bCs/>
          <w:sz w:val="32"/>
          <w:szCs w:val="32"/>
          <w:u w:val="single"/>
        </w:rPr>
        <w:t>ESTATE, PREMISES AND EXPENDITURE DEPARTMENT</w:t>
      </w:r>
    </w:p>
    <w:p w:rsidR="0076772F" w:rsidRPr="009B6B76" w:rsidRDefault="00C50E75" w:rsidP="0076772F">
      <w:pPr>
        <w:spacing w:after="0" w:line="259" w:lineRule="auto"/>
        <w:ind w:left="23" w:right="99"/>
        <w:jc w:val="center"/>
        <w:rPr>
          <w:rFonts w:asciiTheme="minorHAnsi" w:hAnsiTheme="minorHAnsi" w:cstheme="minorHAnsi"/>
          <w:sz w:val="32"/>
          <w:szCs w:val="32"/>
          <w:u w:val="single"/>
        </w:rPr>
      </w:pPr>
      <w:r>
        <w:rPr>
          <w:rFonts w:asciiTheme="minorHAnsi" w:hAnsiTheme="minorHAnsi" w:cstheme="minorHAnsi"/>
          <w:b/>
          <w:sz w:val="32"/>
          <w:szCs w:val="32"/>
          <w:u w:val="single"/>
        </w:rPr>
        <w:t>ZONAL OFFICE JABALPUR</w:t>
      </w:r>
      <w:r w:rsidR="0076772F" w:rsidRPr="009B6B76">
        <w:rPr>
          <w:rFonts w:asciiTheme="minorHAnsi" w:hAnsiTheme="minorHAnsi" w:cstheme="minorHAnsi"/>
          <w:b/>
          <w:sz w:val="32"/>
          <w:szCs w:val="32"/>
          <w:u w:val="single"/>
        </w:rPr>
        <w:t xml:space="preserve"> </w:t>
      </w:r>
    </w:p>
    <w:p w:rsidR="004C449A" w:rsidRPr="0076772F" w:rsidRDefault="004C449A" w:rsidP="0076772F">
      <w:pPr>
        <w:spacing w:after="125" w:line="276" w:lineRule="auto"/>
        <w:ind w:left="0" w:firstLine="0"/>
        <w:jc w:val="left"/>
        <w:rPr>
          <w:rFonts w:asciiTheme="minorHAnsi" w:hAnsiTheme="minorHAnsi" w:cstheme="minorHAnsi"/>
          <w:sz w:val="24"/>
          <w:szCs w:val="24"/>
        </w:rPr>
      </w:pPr>
    </w:p>
    <w:p w:rsidR="004C449A" w:rsidRPr="0076772F" w:rsidRDefault="004C449A" w:rsidP="0076772F">
      <w:pPr>
        <w:spacing w:after="163" w:line="276" w:lineRule="auto"/>
        <w:ind w:left="0" w:firstLine="0"/>
        <w:jc w:val="left"/>
        <w:rPr>
          <w:rFonts w:asciiTheme="minorHAnsi" w:hAnsiTheme="minorHAnsi" w:cstheme="minorHAnsi"/>
          <w:sz w:val="24"/>
          <w:szCs w:val="24"/>
        </w:rPr>
      </w:pP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TENDER DOCUMENT</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Design, Engineering, Supply, Installation, Testing and</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C</w:t>
      </w:r>
      <w:r w:rsidR="00EB5799">
        <w:rPr>
          <w:rFonts w:asciiTheme="minorHAnsi" w:hAnsiTheme="minorHAnsi" w:cstheme="minorHAnsi"/>
          <w:b/>
          <w:sz w:val="32"/>
          <w:szCs w:val="32"/>
          <w:u w:val="single"/>
        </w:rPr>
        <w:t>ommissioning of Outdoor type P4</w:t>
      </w:r>
      <w:r w:rsidRPr="0076772F">
        <w:rPr>
          <w:rFonts w:asciiTheme="minorHAnsi" w:hAnsiTheme="minorHAnsi" w:cstheme="minorHAnsi"/>
          <w:b/>
          <w:sz w:val="32"/>
          <w:szCs w:val="32"/>
          <w:u w:val="single"/>
        </w:rPr>
        <w:t xml:space="preserve"> </w:t>
      </w:r>
      <w:r w:rsidR="00EB5799">
        <w:rPr>
          <w:rFonts w:asciiTheme="minorHAnsi" w:hAnsiTheme="minorHAnsi" w:cstheme="minorHAnsi"/>
          <w:b/>
          <w:sz w:val="32"/>
          <w:szCs w:val="32"/>
          <w:u w:val="single"/>
        </w:rPr>
        <w:t xml:space="preserve">or higher </w:t>
      </w:r>
      <w:r w:rsidRPr="0076772F">
        <w:rPr>
          <w:rFonts w:asciiTheme="minorHAnsi" w:hAnsiTheme="minorHAnsi" w:cstheme="minorHAnsi"/>
          <w:b/>
          <w:sz w:val="32"/>
          <w:szCs w:val="32"/>
          <w:u w:val="single"/>
        </w:rPr>
        <w:t>LED Video Wall Display with</w:t>
      </w:r>
      <w:r w:rsidR="00EB5799">
        <w:rPr>
          <w:rFonts w:asciiTheme="minorHAnsi" w:hAnsiTheme="minorHAnsi" w:cstheme="minorHAnsi"/>
          <w:b/>
          <w:sz w:val="32"/>
          <w:szCs w:val="32"/>
          <w:u w:val="single"/>
        </w:rPr>
        <w:t xml:space="preserve"> </w:t>
      </w:r>
      <w:r w:rsidRPr="0076772F">
        <w:rPr>
          <w:rFonts w:asciiTheme="minorHAnsi" w:hAnsiTheme="minorHAnsi" w:cstheme="minorHAnsi"/>
          <w:b/>
          <w:sz w:val="32"/>
          <w:szCs w:val="32"/>
          <w:u w:val="single"/>
        </w:rPr>
        <w:t xml:space="preserve">Technical and software support with </w:t>
      </w:r>
      <w:r w:rsidR="00EB5799">
        <w:rPr>
          <w:rFonts w:asciiTheme="minorHAnsi" w:hAnsiTheme="minorHAnsi" w:cstheme="minorHAnsi"/>
          <w:b/>
          <w:sz w:val="32"/>
          <w:szCs w:val="32"/>
          <w:u w:val="single"/>
        </w:rPr>
        <w:t>2</w:t>
      </w:r>
      <w:r w:rsidRPr="0076772F">
        <w:rPr>
          <w:rFonts w:asciiTheme="minorHAnsi" w:hAnsiTheme="minorHAnsi" w:cstheme="minorHAnsi"/>
          <w:b/>
          <w:sz w:val="32"/>
          <w:szCs w:val="32"/>
          <w:u w:val="single"/>
        </w:rPr>
        <w:t xml:space="preserve"> Years comprehensive warranty and </w:t>
      </w:r>
      <w:r w:rsidR="00EB5799">
        <w:rPr>
          <w:rFonts w:asciiTheme="minorHAnsi" w:hAnsiTheme="minorHAnsi" w:cstheme="minorHAnsi"/>
          <w:b/>
          <w:sz w:val="32"/>
          <w:szCs w:val="32"/>
          <w:u w:val="single"/>
        </w:rPr>
        <w:t>3</w:t>
      </w:r>
      <w:r w:rsidRPr="0076772F">
        <w:rPr>
          <w:rFonts w:asciiTheme="minorHAnsi" w:hAnsiTheme="minorHAnsi" w:cstheme="minorHAnsi"/>
          <w:b/>
          <w:sz w:val="32"/>
          <w:szCs w:val="32"/>
          <w:u w:val="single"/>
        </w:rPr>
        <w:t xml:space="preserve"> years Comprehensive Maintenance at Indian Bank</w:t>
      </w:r>
      <w:r w:rsidR="00EB5799">
        <w:rPr>
          <w:rFonts w:asciiTheme="minorHAnsi" w:hAnsiTheme="minorHAnsi" w:cstheme="minorHAnsi"/>
          <w:b/>
          <w:sz w:val="32"/>
          <w:szCs w:val="32"/>
          <w:u w:val="single"/>
        </w:rPr>
        <w:t xml:space="preserve"> Sites</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p>
    <w:p w:rsidR="004C449A" w:rsidRPr="0076772F" w:rsidRDefault="00BE33FF" w:rsidP="0076772F">
      <w:pPr>
        <w:pBdr>
          <w:top w:val="single" w:sz="6" w:space="0" w:color="000000"/>
          <w:left w:val="single" w:sz="6" w:space="0" w:color="000000"/>
          <w:bottom w:val="single" w:sz="6" w:space="0" w:color="000000"/>
          <w:right w:val="single" w:sz="6" w:space="27" w:color="000000"/>
        </w:pBdr>
        <w:spacing w:after="442" w:line="276" w:lineRule="auto"/>
        <w:ind w:left="500" w:right="689" w:hanging="10"/>
        <w:jc w:val="center"/>
        <w:rPr>
          <w:rFonts w:asciiTheme="minorHAnsi" w:hAnsiTheme="minorHAnsi" w:cstheme="minorHAnsi"/>
          <w:sz w:val="24"/>
          <w:szCs w:val="24"/>
        </w:rPr>
      </w:pPr>
      <w:r w:rsidRPr="0076772F">
        <w:rPr>
          <w:rFonts w:asciiTheme="minorHAnsi" w:hAnsiTheme="minorHAnsi" w:cstheme="minorHAnsi"/>
          <w:b/>
          <w:sz w:val="24"/>
          <w:szCs w:val="24"/>
        </w:rPr>
        <w:t xml:space="preserve">  PART II – FINANCIAL BID </w:t>
      </w: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76772F" w:rsidRPr="0076772F" w:rsidRDefault="0076772F" w:rsidP="0076772F">
      <w:pPr>
        <w:spacing w:after="0" w:line="276" w:lineRule="auto"/>
        <w:ind w:left="0" w:firstLine="0"/>
        <w:jc w:val="left"/>
        <w:rPr>
          <w:rFonts w:asciiTheme="minorHAnsi" w:hAnsiTheme="minorHAnsi" w:cstheme="minorHAnsi"/>
          <w:sz w:val="24"/>
          <w:szCs w:val="24"/>
        </w:rPr>
      </w:pPr>
    </w:p>
    <w:tbl>
      <w:tblPr>
        <w:tblStyle w:val="TableGrid"/>
        <w:tblW w:w="5000" w:type="pct"/>
        <w:tblInd w:w="0" w:type="dxa"/>
        <w:tblCellMar>
          <w:top w:w="19" w:type="dxa"/>
          <w:right w:w="45" w:type="dxa"/>
        </w:tblCellMar>
        <w:tblLook w:val="04A0"/>
      </w:tblPr>
      <w:tblGrid>
        <w:gridCol w:w="2473"/>
        <w:gridCol w:w="7960"/>
      </w:tblGrid>
      <w:tr w:rsidR="0076772F" w:rsidRPr="009B6B76" w:rsidTr="00EB5799">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EB5799">
            <w:pPr>
              <w:tabs>
                <w:tab w:val="center" w:pos="1432"/>
              </w:tabs>
              <w:spacing w:after="0" w:line="259" w:lineRule="auto"/>
              <w:ind w:lef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Last date </w:t>
            </w:r>
            <w:r>
              <w:rPr>
                <w:rFonts w:asciiTheme="minorHAnsi" w:hAnsiTheme="minorHAnsi" w:cstheme="minorHAnsi"/>
                <w:b/>
                <w:sz w:val="24"/>
                <w:szCs w:val="24"/>
              </w:rPr>
              <w:t xml:space="preserve">for </w:t>
            </w:r>
            <w:r w:rsidRPr="009B6B76">
              <w:rPr>
                <w:rFonts w:asciiTheme="minorHAnsi" w:hAnsiTheme="minorHAnsi" w:cstheme="minorHAnsi"/>
                <w:b/>
                <w:sz w:val="24"/>
                <w:szCs w:val="24"/>
              </w:rPr>
              <w:t>submission of Bid</w:t>
            </w:r>
          </w:p>
        </w:tc>
        <w:tc>
          <w:tcPr>
            <w:tcW w:w="3815" w:type="pct"/>
            <w:tcBorders>
              <w:top w:val="single" w:sz="4" w:space="0" w:color="000000"/>
              <w:left w:val="single" w:sz="4" w:space="0" w:color="000000"/>
              <w:bottom w:val="single" w:sz="4" w:space="0" w:color="000000"/>
              <w:right w:val="single" w:sz="4" w:space="0" w:color="000000"/>
            </w:tcBorders>
          </w:tcPr>
          <w:p w:rsidR="0076772F" w:rsidRDefault="004F0FB8" w:rsidP="00EB5799">
            <w:pPr>
              <w:pStyle w:val="Default"/>
              <w:rPr>
                <w:rFonts w:asciiTheme="minorHAnsi" w:hAnsiTheme="minorHAnsi" w:cstheme="minorHAnsi"/>
                <w:bCs/>
                <w:iCs/>
              </w:rPr>
            </w:pPr>
            <w:r>
              <w:rPr>
                <w:rFonts w:asciiTheme="minorHAnsi" w:hAnsiTheme="minorHAnsi" w:cstheme="minorHAnsi"/>
              </w:rPr>
              <w:t>02/03</w:t>
            </w:r>
            <w:r w:rsidR="00AE60F2">
              <w:rPr>
                <w:rFonts w:asciiTheme="minorHAnsi" w:hAnsiTheme="minorHAnsi" w:cstheme="minorHAnsi"/>
              </w:rPr>
              <w:t xml:space="preserve">/2026 </w:t>
            </w:r>
            <w:proofErr w:type="spellStart"/>
            <w:r w:rsidR="00AE60F2">
              <w:rPr>
                <w:rFonts w:asciiTheme="minorHAnsi" w:hAnsiTheme="minorHAnsi" w:cstheme="minorHAnsi"/>
              </w:rPr>
              <w:t>upto</w:t>
            </w:r>
            <w:proofErr w:type="spellEnd"/>
            <w:r w:rsidR="00AE60F2">
              <w:rPr>
                <w:rFonts w:asciiTheme="minorHAnsi" w:hAnsiTheme="minorHAnsi" w:cstheme="minorHAnsi"/>
              </w:rPr>
              <w:t xml:space="preserve"> 15</w:t>
            </w:r>
            <w:r w:rsidR="0076772F" w:rsidRPr="009B6B76">
              <w:rPr>
                <w:rFonts w:asciiTheme="minorHAnsi" w:hAnsiTheme="minorHAnsi" w:cstheme="minorHAnsi"/>
              </w:rPr>
              <w:t xml:space="preserve">:00 HRS at Indian Bank, Zonal Office, Premises Department, 1st floor, </w:t>
            </w:r>
            <w:r w:rsidR="00C50E75">
              <w:rPr>
                <w:rFonts w:asciiTheme="minorHAnsi" w:hAnsiTheme="minorHAnsi" w:cstheme="minorHAnsi"/>
                <w:bCs/>
                <w:iCs/>
              </w:rPr>
              <w:t xml:space="preserve">Premises department, </w:t>
            </w:r>
            <w:proofErr w:type="spellStart"/>
            <w:r w:rsidR="00C50E75">
              <w:rPr>
                <w:rFonts w:asciiTheme="minorHAnsi" w:hAnsiTheme="minorHAnsi" w:cstheme="minorHAnsi"/>
                <w:bCs/>
                <w:iCs/>
              </w:rPr>
              <w:t>Civilines</w:t>
            </w:r>
            <w:proofErr w:type="spellEnd"/>
            <w:r w:rsidR="0076772F" w:rsidRPr="009B6B76">
              <w:rPr>
                <w:rFonts w:asciiTheme="minorHAnsi" w:hAnsiTheme="minorHAnsi" w:cstheme="minorHAnsi"/>
                <w:bCs/>
                <w:iCs/>
              </w:rPr>
              <w:t xml:space="preserve">, </w:t>
            </w:r>
            <w:r w:rsidR="00C50E75">
              <w:rPr>
                <w:rFonts w:asciiTheme="minorHAnsi" w:hAnsiTheme="minorHAnsi" w:cstheme="minorHAnsi"/>
                <w:bCs/>
                <w:iCs/>
              </w:rPr>
              <w:t>Jabalpur – 482002</w:t>
            </w:r>
            <w:r w:rsidR="0076772F" w:rsidRPr="009B6B76">
              <w:rPr>
                <w:rFonts w:asciiTheme="minorHAnsi" w:hAnsiTheme="minorHAnsi" w:cstheme="minorHAnsi"/>
                <w:bCs/>
                <w:iCs/>
              </w:rPr>
              <w:t xml:space="preserve"> </w:t>
            </w:r>
          </w:p>
          <w:p w:rsidR="0076772F" w:rsidRPr="009B6B76" w:rsidRDefault="0076772F" w:rsidP="00C50E75">
            <w:pPr>
              <w:pStyle w:val="Default"/>
              <w:rPr>
                <w:rFonts w:asciiTheme="minorHAnsi" w:hAnsiTheme="minorHAnsi" w:cstheme="minorHAnsi"/>
              </w:rPr>
            </w:pPr>
            <w:r w:rsidRPr="009B6B76">
              <w:rPr>
                <w:rFonts w:asciiTheme="minorHAnsi" w:hAnsiTheme="minorHAnsi" w:cstheme="minorHAnsi"/>
                <w:b/>
              </w:rPr>
              <w:t xml:space="preserve">E-mail: </w:t>
            </w:r>
            <w:hyperlink r:id="rId7" w:history="1">
              <w:r w:rsidR="00C50E75" w:rsidRPr="00E8633A">
                <w:rPr>
                  <w:rStyle w:val="Hyperlink"/>
                  <w:rFonts w:asciiTheme="minorHAnsi" w:hAnsiTheme="minorHAnsi" w:cstheme="minorHAnsi"/>
                  <w:b/>
                </w:rPr>
                <w:t>zo.jabalpur@indianbank.bank.in</w:t>
              </w:r>
            </w:hyperlink>
          </w:p>
        </w:tc>
      </w:tr>
      <w:tr w:rsidR="0076772F" w:rsidRPr="009B6B76" w:rsidTr="00EB5799">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EB5799">
            <w:pPr>
              <w:spacing w:after="0" w:line="259" w:lineRule="auto"/>
              <w:ind w:left="252"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Date of Opening </w:t>
            </w:r>
            <w:r>
              <w:rPr>
                <w:rFonts w:asciiTheme="minorHAnsi" w:hAnsiTheme="minorHAnsi" w:cstheme="minorHAnsi"/>
                <w:b/>
                <w:sz w:val="24"/>
                <w:szCs w:val="24"/>
              </w:rPr>
              <w:t xml:space="preserve">for </w:t>
            </w:r>
            <w:r w:rsidRPr="009B6B76">
              <w:rPr>
                <w:rFonts w:asciiTheme="minorHAnsi" w:hAnsiTheme="minorHAnsi" w:cstheme="minorHAnsi"/>
                <w:b/>
                <w:sz w:val="24"/>
                <w:szCs w:val="24"/>
              </w:rPr>
              <w:t>Technical Bid</w:t>
            </w:r>
          </w:p>
        </w:tc>
        <w:tc>
          <w:tcPr>
            <w:tcW w:w="3815" w:type="pct"/>
            <w:tcBorders>
              <w:top w:val="single" w:sz="4" w:space="0" w:color="000000"/>
              <w:left w:val="single" w:sz="4" w:space="0" w:color="000000"/>
              <w:bottom w:val="single" w:sz="4" w:space="0" w:color="000000"/>
              <w:right w:val="single" w:sz="4" w:space="0" w:color="000000"/>
            </w:tcBorders>
          </w:tcPr>
          <w:p w:rsidR="0076772F" w:rsidRDefault="009B0E6F" w:rsidP="00EB5799">
            <w:pPr>
              <w:pStyle w:val="Default"/>
              <w:rPr>
                <w:rFonts w:asciiTheme="minorHAnsi" w:hAnsiTheme="minorHAnsi" w:cstheme="minorHAnsi"/>
                <w:bCs/>
                <w:iCs/>
              </w:rPr>
            </w:pPr>
            <w:r>
              <w:rPr>
                <w:rFonts w:asciiTheme="minorHAnsi" w:hAnsiTheme="minorHAnsi" w:cstheme="minorHAnsi"/>
              </w:rPr>
              <w:t>02</w:t>
            </w:r>
            <w:r w:rsidR="000D47F6">
              <w:rPr>
                <w:rFonts w:asciiTheme="minorHAnsi" w:hAnsiTheme="minorHAnsi" w:cstheme="minorHAnsi"/>
              </w:rPr>
              <w:t>/03</w:t>
            </w:r>
            <w:r>
              <w:rPr>
                <w:rFonts w:asciiTheme="minorHAnsi" w:hAnsiTheme="minorHAnsi" w:cstheme="minorHAnsi"/>
              </w:rPr>
              <w:t xml:space="preserve">/2026 </w:t>
            </w:r>
            <w:proofErr w:type="spellStart"/>
            <w:r>
              <w:rPr>
                <w:rFonts w:asciiTheme="minorHAnsi" w:hAnsiTheme="minorHAnsi" w:cstheme="minorHAnsi"/>
              </w:rPr>
              <w:t>upto</w:t>
            </w:r>
            <w:proofErr w:type="spellEnd"/>
            <w:r>
              <w:rPr>
                <w:rFonts w:asciiTheme="minorHAnsi" w:hAnsiTheme="minorHAnsi" w:cstheme="minorHAnsi"/>
              </w:rPr>
              <w:t xml:space="preserve"> 17:0</w:t>
            </w:r>
            <w:r w:rsidR="00AE60F2" w:rsidRPr="009B6B76">
              <w:rPr>
                <w:rFonts w:asciiTheme="minorHAnsi" w:hAnsiTheme="minorHAnsi" w:cstheme="minorHAnsi"/>
              </w:rPr>
              <w:t xml:space="preserve">0 </w:t>
            </w:r>
            <w:r w:rsidR="0076772F" w:rsidRPr="009B6B76">
              <w:rPr>
                <w:rFonts w:asciiTheme="minorHAnsi" w:hAnsiTheme="minorHAnsi" w:cstheme="minorHAnsi"/>
              </w:rPr>
              <w:t>HRS at Indian Bank, Zonal Office,</w:t>
            </w:r>
            <w:r w:rsidR="002565C8">
              <w:rPr>
                <w:rFonts w:asciiTheme="minorHAnsi" w:hAnsiTheme="minorHAnsi" w:cstheme="minorHAnsi"/>
              </w:rPr>
              <w:t xml:space="preserve"> Premises Department, 1st floor</w:t>
            </w:r>
            <w:r w:rsidR="0076772F" w:rsidRPr="009B6B76">
              <w:rPr>
                <w:rFonts w:asciiTheme="minorHAnsi" w:hAnsiTheme="minorHAnsi" w:cstheme="minorHAnsi"/>
              </w:rPr>
              <w:t xml:space="preserve"> </w:t>
            </w:r>
            <w:r w:rsidR="00C50E75" w:rsidRPr="009B6B76">
              <w:rPr>
                <w:rFonts w:asciiTheme="minorHAnsi" w:hAnsiTheme="minorHAnsi" w:cstheme="minorHAnsi"/>
              </w:rPr>
              <w:t xml:space="preserve">, </w:t>
            </w:r>
            <w:r w:rsidR="00C50E75">
              <w:rPr>
                <w:rFonts w:asciiTheme="minorHAnsi" w:hAnsiTheme="minorHAnsi" w:cstheme="minorHAnsi"/>
                <w:bCs/>
                <w:iCs/>
              </w:rPr>
              <w:t xml:space="preserve">Premises department, </w:t>
            </w:r>
            <w:proofErr w:type="spellStart"/>
            <w:r w:rsidR="00C50E75">
              <w:rPr>
                <w:rFonts w:asciiTheme="minorHAnsi" w:hAnsiTheme="minorHAnsi" w:cstheme="minorHAnsi"/>
                <w:bCs/>
                <w:iCs/>
              </w:rPr>
              <w:t>Civilines</w:t>
            </w:r>
            <w:proofErr w:type="spellEnd"/>
            <w:r w:rsidR="00C50E75" w:rsidRPr="009B6B76">
              <w:rPr>
                <w:rFonts w:asciiTheme="minorHAnsi" w:hAnsiTheme="minorHAnsi" w:cstheme="minorHAnsi"/>
                <w:bCs/>
                <w:iCs/>
              </w:rPr>
              <w:t xml:space="preserve">, </w:t>
            </w:r>
            <w:r w:rsidR="00C50E75">
              <w:rPr>
                <w:rFonts w:asciiTheme="minorHAnsi" w:hAnsiTheme="minorHAnsi" w:cstheme="minorHAnsi"/>
                <w:bCs/>
                <w:iCs/>
              </w:rPr>
              <w:t>Jabalpur – 482002</w:t>
            </w:r>
          </w:p>
          <w:p w:rsidR="0076772F" w:rsidRPr="009B6B76" w:rsidRDefault="0076772F" w:rsidP="00C50E75">
            <w:pPr>
              <w:pStyle w:val="Default"/>
              <w:rPr>
                <w:rFonts w:asciiTheme="minorHAnsi" w:hAnsiTheme="minorHAnsi" w:cstheme="minorHAnsi"/>
                <w:b/>
              </w:rPr>
            </w:pPr>
            <w:r w:rsidRPr="009B6B76">
              <w:rPr>
                <w:rFonts w:asciiTheme="minorHAnsi" w:hAnsiTheme="minorHAnsi" w:cstheme="minorHAnsi"/>
                <w:b/>
              </w:rPr>
              <w:t xml:space="preserve">E-mail: </w:t>
            </w:r>
            <w:hyperlink r:id="rId8" w:history="1">
              <w:r w:rsidR="00C50E75" w:rsidRPr="00E8633A">
                <w:rPr>
                  <w:rStyle w:val="Hyperlink"/>
                  <w:rFonts w:asciiTheme="minorHAnsi" w:hAnsiTheme="minorHAnsi" w:cstheme="minorHAnsi"/>
                  <w:b/>
                </w:rPr>
                <w:t>zo.jabalpur@indianbank.bank.in</w:t>
              </w:r>
            </w:hyperlink>
          </w:p>
        </w:tc>
      </w:tr>
      <w:tr w:rsidR="0076772F" w:rsidRPr="009B6B76" w:rsidTr="00EB5799">
        <w:trPr>
          <w:trHeight w:val="699"/>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EB5799">
            <w:pPr>
              <w:tabs>
                <w:tab w:val="right" w:pos="2255"/>
              </w:tabs>
              <w:spacing w:after="0" w:line="259" w:lineRule="auto"/>
              <w:ind w:left="0" w:firstLine="0"/>
              <w:jc w:val="center"/>
              <w:rPr>
                <w:rFonts w:asciiTheme="minorHAnsi" w:hAnsiTheme="minorHAnsi" w:cstheme="minorHAnsi"/>
                <w:sz w:val="24"/>
                <w:szCs w:val="24"/>
              </w:rPr>
            </w:pPr>
            <w:r w:rsidRPr="009B6B76">
              <w:rPr>
                <w:rFonts w:asciiTheme="minorHAnsi" w:hAnsiTheme="minorHAnsi" w:cstheme="minorHAnsi"/>
                <w:b/>
                <w:sz w:val="24"/>
                <w:szCs w:val="24"/>
              </w:rPr>
              <w:t>Date of Opening</w:t>
            </w:r>
          </w:p>
          <w:p w:rsidR="0076772F" w:rsidRPr="009B6B76" w:rsidRDefault="0076772F" w:rsidP="00EB5799">
            <w:pPr>
              <w:spacing w:after="0" w:line="259" w:lineRule="auto"/>
              <w:ind w:left="118" w:firstLine="0"/>
              <w:jc w:val="center"/>
              <w:rPr>
                <w:rFonts w:asciiTheme="minorHAnsi" w:hAnsiTheme="minorHAnsi" w:cstheme="minorHAnsi"/>
                <w:sz w:val="24"/>
                <w:szCs w:val="24"/>
              </w:rPr>
            </w:pPr>
            <w:r w:rsidRPr="009B6B76">
              <w:rPr>
                <w:rFonts w:asciiTheme="minorHAnsi" w:hAnsiTheme="minorHAnsi" w:cstheme="minorHAnsi"/>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76772F" w:rsidRPr="009B6B76" w:rsidRDefault="0076772F" w:rsidP="00EB5799">
            <w:pPr>
              <w:spacing w:after="0" w:line="259" w:lineRule="auto"/>
              <w:ind w:lef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To be intimated separately to the Firms Qualifying in Technical Bids </w:t>
            </w:r>
          </w:p>
        </w:tc>
      </w:tr>
    </w:tbl>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0" w:right="2974" w:firstLine="0"/>
        <w:jc w:val="right"/>
        <w:rPr>
          <w:rFonts w:asciiTheme="minorHAnsi" w:hAnsiTheme="minorHAnsi" w:cstheme="minorHAnsi"/>
          <w:sz w:val="24"/>
          <w:szCs w:val="24"/>
        </w:rPr>
      </w:pPr>
      <w:r w:rsidRPr="0076772F">
        <w:rPr>
          <w:rFonts w:asciiTheme="minorHAnsi" w:hAnsiTheme="minorHAnsi" w:cstheme="minorHAnsi"/>
          <w:noProof/>
          <w:sz w:val="24"/>
          <w:szCs w:val="24"/>
          <w:lang w:val="en-US" w:eastAsia="en-US" w:bidi="ar-SA"/>
        </w:rPr>
        <w:lastRenderedPageBreak/>
        <w:drawing>
          <wp:inline distT="0" distB="0" distL="0" distR="0">
            <wp:extent cx="2674620" cy="1115695"/>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6"/>
                    <a:stretch>
                      <a:fillRect/>
                    </a:stretch>
                  </pic:blipFill>
                  <pic:spPr>
                    <a:xfrm>
                      <a:off x="0" y="0"/>
                      <a:ext cx="2674620" cy="1115695"/>
                    </a:xfrm>
                    <a:prstGeom prst="rect">
                      <a:avLst/>
                    </a:prstGeom>
                  </pic:spPr>
                </pic:pic>
              </a:graphicData>
            </a:graphic>
          </wp:inline>
        </w:drawing>
      </w:r>
    </w:p>
    <w:p w:rsidR="004C449A" w:rsidRPr="0076772F" w:rsidRDefault="00BE33FF" w:rsidP="0076772F">
      <w:pPr>
        <w:pStyle w:val="Heading2"/>
        <w:spacing w:line="276" w:lineRule="auto"/>
        <w:ind w:right="16"/>
        <w:rPr>
          <w:rFonts w:asciiTheme="minorHAnsi" w:hAnsiTheme="minorHAnsi" w:cstheme="minorHAnsi"/>
          <w:szCs w:val="24"/>
        </w:rPr>
      </w:pPr>
      <w:r w:rsidRPr="0076772F">
        <w:rPr>
          <w:rFonts w:asciiTheme="minorHAnsi" w:hAnsiTheme="minorHAnsi" w:cstheme="minorHAnsi"/>
          <w:szCs w:val="24"/>
        </w:rPr>
        <w:t xml:space="preserve">BILL OF </w:t>
      </w:r>
      <w:proofErr w:type="gramStart"/>
      <w:r w:rsidRPr="0076772F">
        <w:rPr>
          <w:rFonts w:asciiTheme="minorHAnsi" w:hAnsiTheme="minorHAnsi" w:cstheme="minorHAnsi"/>
          <w:szCs w:val="24"/>
        </w:rPr>
        <w:t xml:space="preserve">QUANTITY </w:t>
      </w:r>
      <w:r w:rsidR="00EB5799">
        <w:rPr>
          <w:rFonts w:asciiTheme="minorHAnsi" w:hAnsiTheme="minorHAnsi" w:cstheme="minorHAnsi"/>
          <w:szCs w:val="24"/>
        </w:rPr>
        <w:t xml:space="preserve"> PER</w:t>
      </w:r>
      <w:proofErr w:type="gramEnd"/>
      <w:r w:rsidR="00EB5799">
        <w:rPr>
          <w:rFonts w:asciiTheme="minorHAnsi" w:hAnsiTheme="minorHAnsi" w:cstheme="minorHAnsi"/>
          <w:szCs w:val="24"/>
        </w:rPr>
        <w:t xml:space="preserve"> SITE</w:t>
      </w:r>
    </w:p>
    <w:tbl>
      <w:tblPr>
        <w:tblStyle w:val="TableGrid"/>
        <w:tblW w:w="10783" w:type="dxa"/>
        <w:tblInd w:w="-5" w:type="dxa"/>
        <w:tblLayout w:type="fixed"/>
        <w:tblCellMar>
          <w:left w:w="5" w:type="dxa"/>
        </w:tblCellMar>
        <w:tblLook w:val="04A0"/>
      </w:tblPr>
      <w:tblGrid>
        <w:gridCol w:w="860"/>
        <w:gridCol w:w="5244"/>
        <w:gridCol w:w="819"/>
        <w:gridCol w:w="1244"/>
        <w:gridCol w:w="919"/>
        <w:gridCol w:w="1697"/>
      </w:tblGrid>
      <w:tr w:rsidR="004C449A" w:rsidRPr="0076772F" w:rsidTr="00EB5799">
        <w:trPr>
          <w:trHeight w:val="1195"/>
        </w:trPr>
        <w:tc>
          <w:tcPr>
            <w:tcW w:w="10783" w:type="dxa"/>
            <w:gridSpan w:val="6"/>
            <w:tcBorders>
              <w:top w:val="single" w:sz="4" w:space="0" w:color="000000"/>
              <w:left w:val="single" w:sz="4" w:space="0" w:color="000000"/>
              <w:bottom w:val="single" w:sz="4" w:space="0" w:color="000000"/>
              <w:right w:val="single" w:sz="4" w:space="0" w:color="000000"/>
            </w:tcBorders>
          </w:tcPr>
          <w:p w:rsidR="004C449A" w:rsidRPr="0076772F" w:rsidRDefault="00BE33FF" w:rsidP="00EB5799">
            <w:pPr>
              <w:spacing w:after="0" w:line="276" w:lineRule="auto"/>
              <w:ind w:left="101" w:right="253" w:firstLine="0"/>
              <w:rPr>
                <w:rFonts w:asciiTheme="minorHAnsi" w:hAnsiTheme="minorHAnsi" w:cstheme="minorHAnsi"/>
                <w:sz w:val="24"/>
                <w:szCs w:val="24"/>
              </w:rPr>
            </w:pPr>
            <w:r w:rsidRPr="0076772F">
              <w:rPr>
                <w:rFonts w:asciiTheme="minorHAnsi" w:hAnsiTheme="minorHAnsi" w:cstheme="minorHAnsi"/>
                <w:b/>
                <w:sz w:val="24"/>
                <w:szCs w:val="24"/>
              </w:rPr>
              <w:t>Design, Engineering, Supply, Installation, Testing and C</w:t>
            </w:r>
            <w:r w:rsidR="00EB5799">
              <w:rPr>
                <w:rFonts w:asciiTheme="minorHAnsi" w:hAnsiTheme="minorHAnsi" w:cstheme="minorHAnsi"/>
                <w:b/>
                <w:sz w:val="24"/>
                <w:szCs w:val="24"/>
              </w:rPr>
              <w:t>ommissioning of Outdoor type P4 or higher</w:t>
            </w:r>
            <w:r w:rsidRPr="0076772F">
              <w:rPr>
                <w:rFonts w:asciiTheme="minorHAnsi" w:hAnsiTheme="minorHAnsi" w:cstheme="minorHAnsi"/>
                <w:b/>
                <w:sz w:val="24"/>
                <w:szCs w:val="24"/>
              </w:rPr>
              <w:t xml:space="preserve"> LED Video Wall Display with Technical and software support with </w:t>
            </w:r>
            <w:r w:rsidR="00EB5799">
              <w:rPr>
                <w:rFonts w:asciiTheme="minorHAnsi" w:hAnsiTheme="minorHAnsi" w:cstheme="minorHAnsi"/>
                <w:b/>
                <w:sz w:val="24"/>
                <w:szCs w:val="24"/>
              </w:rPr>
              <w:t>2</w:t>
            </w:r>
            <w:r w:rsidRPr="0076772F">
              <w:rPr>
                <w:rFonts w:asciiTheme="minorHAnsi" w:hAnsiTheme="minorHAnsi" w:cstheme="minorHAnsi"/>
                <w:b/>
                <w:sz w:val="24"/>
                <w:szCs w:val="24"/>
              </w:rPr>
              <w:t xml:space="preserve"> Years comprehensive warranty and </w:t>
            </w:r>
            <w:r w:rsidR="00EB5799">
              <w:rPr>
                <w:rFonts w:asciiTheme="minorHAnsi" w:hAnsiTheme="minorHAnsi" w:cstheme="minorHAnsi"/>
                <w:b/>
                <w:sz w:val="24"/>
                <w:szCs w:val="24"/>
              </w:rPr>
              <w:t>3</w:t>
            </w:r>
            <w:r w:rsidRPr="0076772F">
              <w:rPr>
                <w:rFonts w:asciiTheme="minorHAnsi" w:hAnsiTheme="minorHAnsi" w:cstheme="minorHAnsi"/>
                <w:b/>
                <w:sz w:val="24"/>
                <w:szCs w:val="24"/>
              </w:rPr>
              <w:t xml:space="preserve"> years Comprehensive Maintenance Contract at Indian Bank </w:t>
            </w:r>
            <w:r w:rsidR="002565C8">
              <w:rPr>
                <w:rFonts w:asciiTheme="minorHAnsi" w:hAnsiTheme="minorHAnsi" w:cstheme="minorHAnsi"/>
                <w:b/>
                <w:sz w:val="24"/>
                <w:szCs w:val="24"/>
              </w:rPr>
              <w:t xml:space="preserve"> Jabalpur </w:t>
            </w:r>
            <w:r w:rsidR="00EB5799">
              <w:rPr>
                <w:rFonts w:asciiTheme="minorHAnsi" w:hAnsiTheme="minorHAnsi" w:cstheme="minorHAnsi"/>
                <w:b/>
                <w:sz w:val="24"/>
                <w:szCs w:val="24"/>
              </w:rPr>
              <w:t xml:space="preserve"> sites</w:t>
            </w:r>
            <w:r w:rsidRPr="0076772F">
              <w:rPr>
                <w:rFonts w:asciiTheme="minorHAnsi" w:hAnsiTheme="minorHAnsi" w:cstheme="minorHAnsi"/>
                <w:b/>
                <w:sz w:val="24"/>
                <w:szCs w:val="24"/>
              </w:rPr>
              <w:t xml:space="preserve">. </w:t>
            </w:r>
          </w:p>
        </w:tc>
      </w:tr>
      <w:tr w:rsidR="004C449A" w:rsidRPr="0076772F" w:rsidTr="00EB5799">
        <w:trPr>
          <w:trHeight w:val="770"/>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60" w:firstLine="0"/>
              <w:rPr>
                <w:rFonts w:asciiTheme="minorHAnsi" w:hAnsiTheme="minorHAnsi" w:cstheme="minorHAnsi"/>
                <w:sz w:val="24"/>
                <w:szCs w:val="24"/>
              </w:rPr>
            </w:pPr>
            <w:r w:rsidRPr="0076772F">
              <w:rPr>
                <w:rFonts w:asciiTheme="minorHAnsi" w:hAnsiTheme="minorHAnsi" w:cstheme="minorHAnsi"/>
                <w:b/>
                <w:sz w:val="24"/>
                <w:szCs w:val="24"/>
              </w:rPr>
              <w:t xml:space="preserve">SL. NO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5"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Description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51" w:firstLine="0"/>
              <w:jc w:val="left"/>
              <w:rPr>
                <w:rFonts w:asciiTheme="minorHAnsi" w:hAnsiTheme="minorHAnsi" w:cstheme="minorHAnsi"/>
                <w:sz w:val="24"/>
                <w:szCs w:val="24"/>
              </w:rPr>
            </w:pPr>
            <w:r w:rsidRPr="0076772F">
              <w:rPr>
                <w:rFonts w:asciiTheme="minorHAnsi" w:hAnsiTheme="minorHAnsi" w:cstheme="minorHAnsi"/>
                <w:b/>
                <w:sz w:val="24"/>
                <w:szCs w:val="24"/>
              </w:rPr>
              <w:t xml:space="preserve">Unit </w:t>
            </w:r>
          </w:p>
        </w:tc>
        <w:tc>
          <w:tcPr>
            <w:tcW w:w="1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33" w:firstLine="0"/>
              <w:jc w:val="left"/>
              <w:rPr>
                <w:rFonts w:asciiTheme="minorHAnsi" w:hAnsiTheme="minorHAnsi" w:cstheme="minorHAnsi"/>
                <w:sz w:val="24"/>
                <w:szCs w:val="24"/>
              </w:rPr>
            </w:pPr>
            <w:r w:rsidRPr="0076772F">
              <w:rPr>
                <w:rFonts w:asciiTheme="minorHAnsi" w:hAnsiTheme="minorHAnsi" w:cstheme="minorHAnsi"/>
                <w:b/>
                <w:sz w:val="24"/>
                <w:szCs w:val="24"/>
              </w:rPr>
              <w:t xml:space="preserve">  QTY </w:t>
            </w:r>
          </w:p>
        </w:tc>
        <w:tc>
          <w:tcPr>
            <w:tcW w:w="919" w:type="dxa"/>
            <w:tcBorders>
              <w:top w:val="single" w:sz="4" w:space="0" w:color="000000"/>
              <w:left w:val="single" w:sz="4" w:space="0" w:color="000000"/>
              <w:bottom w:val="single" w:sz="4" w:space="0" w:color="000000"/>
              <w:right w:val="single" w:sz="4" w:space="0" w:color="000000"/>
            </w:tcBorders>
          </w:tcPr>
          <w:p w:rsidR="00EB5799" w:rsidRDefault="00FD1E60" w:rsidP="00FD1E60">
            <w:pPr>
              <w:spacing w:after="0" w:line="276" w:lineRule="auto"/>
              <w:ind w:left="0" w:right="1" w:firstLine="0"/>
              <w:jc w:val="center"/>
              <w:rPr>
                <w:rFonts w:asciiTheme="minorHAnsi" w:hAnsiTheme="minorHAnsi" w:cstheme="minorHAnsi"/>
                <w:b/>
                <w:sz w:val="24"/>
                <w:szCs w:val="24"/>
              </w:rPr>
            </w:pPr>
            <w:r>
              <w:rPr>
                <w:rFonts w:asciiTheme="minorHAnsi" w:hAnsiTheme="minorHAnsi" w:cstheme="minorHAnsi"/>
                <w:b/>
                <w:sz w:val="24"/>
                <w:szCs w:val="24"/>
              </w:rPr>
              <w:t xml:space="preserve">Unit </w:t>
            </w:r>
            <w:r w:rsidR="00BE33FF" w:rsidRPr="0076772F">
              <w:rPr>
                <w:rFonts w:asciiTheme="minorHAnsi" w:hAnsiTheme="minorHAnsi" w:cstheme="minorHAnsi"/>
                <w:b/>
                <w:sz w:val="24"/>
                <w:szCs w:val="24"/>
              </w:rPr>
              <w:t>Rate</w:t>
            </w:r>
            <w:r w:rsidR="00EB5799">
              <w:rPr>
                <w:rFonts w:asciiTheme="minorHAnsi" w:hAnsiTheme="minorHAnsi" w:cstheme="minorHAnsi"/>
                <w:b/>
                <w:sz w:val="24"/>
                <w:szCs w:val="24"/>
              </w:rPr>
              <w:t xml:space="preserve"> </w:t>
            </w:r>
          </w:p>
          <w:p w:rsidR="004C449A" w:rsidRPr="0076772F" w:rsidRDefault="00EB5799" w:rsidP="00FD1E60">
            <w:pPr>
              <w:spacing w:after="0" w:line="276" w:lineRule="auto"/>
              <w:ind w:left="0" w:right="1" w:firstLine="0"/>
              <w:jc w:val="center"/>
              <w:rPr>
                <w:rFonts w:asciiTheme="minorHAnsi" w:hAnsiTheme="minorHAnsi" w:cstheme="minorHAnsi"/>
                <w:sz w:val="24"/>
                <w:szCs w:val="24"/>
              </w:rPr>
            </w:pPr>
            <w:r>
              <w:rPr>
                <w:rFonts w:asciiTheme="minorHAnsi" w:hAnsiTheme="minorHAnsi" w:cstheme="minorHAnsi"/>
                <w:b/>
                <w:sz w:val="24"/>
                <w:szCs w:val="24"/>
              </w:rPr>
              <w:t>per site</w:t>
            </w: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3"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Amount </w:t>
            </w:r>
          </w:p>
          <w:p w:rsidR="004C449A" w:rsidRPr="0076772F" w:rsidRDefault="00BE33FF" w:rsidP="0076772F">
            <w:pPr>
              <w:spacing w:after="0" w:line="276" w:lineRule="auto"/>
              <w:ind w:left="14" w:firstLine="0"/>
              <w:rPr>
                <w:rFonts w:asciiTheme="minorHAnsi" w:hAnsiTheme="minorHAnsi" w:cstheme="minorHAnsi"/>
                <w:sz w:val="24"/>
                <w:szCs w:val="24"/>
              </w:rPr>
            </w:pPr>
            <w:r w:rsidRPr="0076772F">
              <w:rPr>
                <w:rFonts w:asciiTheme="minorHAnsi" w:hAnsiTheme="minorHAnsi" w:cstheme="minorHAnsi"/>
                <w:b/>
                <w:sz w:val="24"/>
                <w:szCs w:val="24"/>
              </w:rPr>
              <w:t xml:space="preserve">(Exclusive of </w:t>
            </w:r>
          </w:p>
          <w:p w:rsidR="004C449A" w:rsidRPr="0076772F" w:rsidRDefault="00BE33FF" w:rsidP="0076772F">
            <w:pPr>
              <w:spacing w:after="0" w:line="276" w:lineRule="auto"/>
              <w:ind w:left="0" w:right="3"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GST) </w:t>
            </w:r>
          </w:p>
        </w:tc>
      </w:tr>
      <w:tr w:rsidR="004C449A" w:rsidRPr="0076772F" w:rsidTr="00EB5799">
        <w:trPr>
          <w:trHeight w:val="7376"/>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2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1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26" w:line="276" w:lineRule="auto"/>
              <w:ind w:left="103" w:right="108" w:firstLine="0"/>
              <w:rPr>
                <w:rFonts w:asciiTheme="minorHAnsi" w:hAnsiTheme="minorHAnsi" w:cstheme="minorHAnsi"/>
                <w:sz w:val="24"/>
                <w:szCs w:val="24"/>
              </w:rPr>
            </w:pPr>
            <w:r w:rsidRPr="0076772F">
              <w:rPr>
                <w:rFonts w:asciiTheme="minorHAnsi" w:hAnsiTheme="minorHAnsi" w:cstheme="minorHAnsi"/>
                <w:sz w:val="24"/>
                <w:szCs w:val="24"/>
              </w:rPr>
              <w:t xml:space="preserve">Providing and Commissioning of Outdoor Type Video wall with pixel pitch – P4, Screen </w:t>
            </w:r>
            <w:r w:rsidR="00EB5799">
              <w:rPr>
                <w:rFonts w:asciiTheme="minorHAnsi" w:hAnsiTheme="minorHAnsi" w:cstheme="minorHAnsi"/>
                <w:sz w:val="24"/>
                <w:szCs w:val="24"/>
              </w:rPr>
              <w:t xml:space="preserve">or higher </w:t>
            </w:r>
            <w:r w:rsidRPr="0076772F">
              <w:rPr>
                <w:rFonts w:asciiTheme="minorHAnsi" w:hAnsiTheme="minorHAnsi" w:cstheme="minorHAnsi"/>
                <w:sz w:val="24"/>
                <w:szCs w:val="24"/>
              </w:rPr>
              <w:t xml:space="preserve">as per detailed specifications mentioned with </w:t>
            </w:r>
            <w:r w:rsidR="00EB5799">
              <w:rPr>
                <w:rFonts w:asciiTheme="minorHAnsi" w:hAnsiTheme="minorHAnsi" w:cstheme="minorHAnsi"/>
                <w:sz w:val="24"/>
                <w:szCs w:val="24"/>
              </w:rPr>
              <w:t xml:space="preserve">2 </w:t>
            </w:r>
            <w:r w:rsidRPr="0076772F">
              <w:rPr>
                <w:rFonts w:asciiTheme="minorHAnsi" w:hAnsiTheme="minorHAnsi" w:cstheme="minorHAnsi"/>
                <w:sz w:val="24"/>
                <w:szCs w:val="24"/>
              </w:rPr>
              <w:t xml:space="preserve">Years warranty content management. </w:t>
            </w:r>
          </w:p>
          <w:p w:rsidR="00EB5799" w:rsidRDefault="00EB5799" w:rsidP="0076772F">
            <w:pPr>
              <w:spacing w:after="14" w:line="276" w:lineRule="auto"/>
              <w:ind w:left="113" w:right="92" w:hanging="113"/>
              <w:rPr>
                <w:rFonts w:asciiTheme="minorHAnsi" w:hAnsiTheme="minorHAnsi" w:cstheme="minorHAnsi"/>
                <w:sz w:val="24"/>
                <w:szCs w:val="24"/>
              </w:rPr>
            </w:pPr>
          </w:p>
          <w:p w:rsidR="004C449A" w:rsidRPr="0076772F" w:rsidRDefault="00BE33FF" w:rsidP="0076772F">
            <w:pPr>
              <w:spacing w:after="14" w:line="276" w:lineRule="auto"/>
              <w:ind w:left="113" w:right="92" w:hanging="113"/>
              <w:rPr>
                <w:rFonts w:asciiTheme="minorHAnsi" w:hAnsiTheme="minorHAnsi" w:cstheme="minorHAnsi"/>
                <w:sz w:val="24"/>
                <w:szCs w:val="24"/>
              </w:rPr>
            </w:pPr>
            <w:r w:rsidRPr="0076772F">
              <w:rPr>
                <w:rFonts w:asciiTheme="minorHAnsi" w:hAnsiTheme="minorHAnsi" w:cstheme="minorHAnsi"/>
                <w:sz w:val="24"/>
                <w:szCs w:val="24"/>
              </w:rPr>
              <w:t xml:space="preserve">  The rate shall be inclusive of allied facilities   such as controller, SIM card, Software, remote controller, Timer, Onsite Maintenance, statutory approvals (Govt. agencies) Crane Charges, HDMI patch cable, Crane Charges, scaffolding from the ground floor to the required height of the building as per site conditions &amp; accessories required for the digital signage, as per technical Specification. </w:t>
            </w:r>
          </w:p>
          <w:p w:rsidR="004C449A" w:rsidRPr="0076772F" w:rsidRDefault="004C449A" w:rsidP="0076772F">
            <w:pPr>
              <w:spacing w:after="33"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113" w:right="93" w:hanging="113"/>
              <w:rPr>
                <w:rFonts w:asciiTheme="minorHAnsi" w:hAnsiTheme="minorHAnsi" w:cstheme="minorHAnsi"/>
                <w:sz w:val="24"/>
                <w:szCs w:val="24"/>
              </w:rPr>
            </w:pPr>
            <w:r w:rsidRPr="0076772F">
              <w:rPr>
                <w:rFonts w:asciiTheme="minorHAnsi" w:hAnsiTheme="minorHAnsi" w:cstheme="minorHAnsi"/>
                <w:sz w:val="24"/>
                <w:szCs w:val="24"/>
              </w:rPr>
              <w:t xml:space="preserve">  The Video wall shall be suitably clamped with MS Structure, L - angle of required dimensions &amp; with all accessories required for properly fixing the </w:t>
            </w:r>
          </w:p>
          <w:p w:rsidR="004C449A" w:rsidRDefault="00BE33FF" w:rsidP="0076772F">
            <w:pPr>
              <w:spacing w:after="14" w:line="276" w:lineRule="auto"/>
              <w:ind w:left="113" w:right="89" w:firstLine="0"/>
              <w:rPr>
                <w:rFonts w:asciiTheme="minorHAnsi" w:hAnsiTheme="minorHAnsi" w:cstheme="minorHAnsi"/>
                <w:sz w:val="24"/>
                <w:szCs w:val="24"/>
              </w:rPr>
            </w:pPr>
            <w:r w:rsidRPr="0076772F">
              <w:rPr>
                <w:rFonts w:asciiTheme="minorHAnsi" w:hAnsiTheme="minorHAnsi" w:cstheme="minorHAnsi"/>
                <w:sz w:val="24"/>
                <w:szCs w:val="24"/>
              </w:rPr>
              <w:t xml:space="preserve">Video wall in the MS Structure / </w:t>
            </w:r>
            <w:proofErr w:type="spellStart"/>
            <w:r w:rsidRPr="0076772F">
              <w:rPr>
                <w:rFonts w:asciiTheme="minorHAnsi" w:hAnsiTheme="minorHAnsi" w:cstheme="minorHAnsi"/>
                <w:sz w:val="24"/>
                <w:szCs w:val="24"/>
              </w:rPr>
              <w:t>Aluminum</w:t>
            </w:r>
            <w:proofErr w:type="spellEnd"/>
            <w:r w:rsidRPr="0076772F">
              <w:rPr>
                <w:rFonts w:asciiTheme="minorHAnsi" w:hAnsiTheme="minorHAnsi" w:cstheme="minorHAnsi"/>
                <w:sz w:val="24"/>
                <w:szCs w:val="24"/>
              </w:rPr>
              <w:t xml:space="preserve"> Channel / wall (including drilling, plastering, cutting &amp; all required Civil alteration works required for fixing the P4 LED board at the entrance, etc. This includes statutory approvals viz. Municipal Corporation / Traffic Department or any other Department, clearance, etc as a package – A </w:t>
            </w:r>
          </w:p>
          <w:p w:rsidR="004C449A" w:rsidRPr="0076772F" w:rsidRDefault="00A93887" w:rsidP="00EB5799">
            <w:pPr>
              <w:spacing w:after="14" w:line="276" w:lineRule="auto"/>
              <w:ind w:left="113" w:right="89" w:firstLine="0"/>
              <w:rPr>
                <w:rFonts w:asciiTheme="minorHAnsi" w:hAnsiTheme="minorHAnsi" w:cstheme="minorHAnsi"/>
                <w:sz w:val="24"/>
                <w:szCs w:val="24"/>
              </w:rPr>
            </w:pPr>
            <w:r>
              <w:rPr>
                <w:rFonts w:asciiTheme="minorHAnsi" w:hAnsiTheme="minorHAnsi" w:cstheme="minorHAnsi"/>
                <w:sz w:val="24"/>
                <w:szCs w:val="24"/>
              </w:rPr>
              <w:t xml:space="preserve">Size may vary according to available space and LED display size. Price will be calculated on actual area of LED display in sq ft installed.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1123"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149" w:firstLine="0"/>
              <w:jc w:val="left"/>
              <w:rPr>
                <w:rFonts w:asciiTheme="minorHAnsi" w:hAnsiTheme="minorHAnsi" w:cstheme="minorHAnsi"/>
                <w:sz w:val="24"/>
                <w:szCs w:val="24"/>
              </w:rPr>
            </w:pPr>
            <w:proofErr w:type="spellStart"/>
            <w:r w:rsidRPr="0076772F">
              <w:rPr>
                <w:rFonts w:asciiTheme="minorHAnsi" w:hAnsiTheme="minorHAnsi" w:cstheme="minorHAnsi"/>
                <w:sz w:val="24"/>
                <w:szCs w:val="24"/>
              </w:rPr>
              <w:t>Sq.ft</w:t>
            </w:r>
            <w:proofErr w:type="spellEnd"/>
            <w:r w:rsidRPr="0076772F">
              <w:rPr>
                <w:rFonts w:asciiTheme="minorHAnsi" w:hAnsiTheme="minorHAnsi" w:cstheme="minorHAnsi"/>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4C449A" w:rsidRPr="00AE60F2" w:rsidRDefault="00EB5799" w:rsidP="0076772F">
            <w:pPr>
              <w:spacing w:after="0" w:line="276" w:lineRule="auto"/>
              <w:ind w:left="106" w:firstLine="0"/>
              <w:jc w:val="left"/>
              <w:rPr>
                <w:rFonts w:asciiTheme="minorHAnsi" w:hAnsiTheme="minorHAnsi" w:cstheme="minorHAnsi"/>
                <w:sz w:val="24"/>
                <w:szCs w:val="24"/>
              </w:rPr>
            </w:pPr>
            <w:r>
              <w:rPr>
                <w:rFonts w:asciiTheme="minorHAnsi" w:hAnsiTheme="minorHAnsi" w:cstheme="minorHAnsi"/>
                <w:sz w:val="24"/>
                <w:szCs w:val="24"/>
              </w:rPr>
              <w:t>Approx 25</w:t>
            </w:r>
            <w:r w:rsidR="00724BBC">
              <w:rPr>
                <w:rFonts w:asciiTheme="minorHAnsi" w:hAnsiTheme="minorHAnsi" w:cstheme="minorHAnsi"/>
                <w:sz w:val="24"/>
                <w:szCs w:val="24"/>
              </w:rPr>
              <w:t>’X</w:t>
            </w:r>
            <w:r w:rsidR="002F68B1">
              <w:rPr>
                <w:rFonts w:asciiTheme="minorHAnsi" w:hAnsiTheme="minorHAnsi" w:cstheme="minorHAnsi"/>
                <w:sz w:val="24"/>
                <w:szCs w:val="24"/>
              </w:rPr>
              <w:t>4</w:t>
            </w:r>
            <w:r w:rsidR="00BE33FF" w:rsidRPr="00AE60F2">
              <w:rPr>
                <w:rFonts w:asciiTheme="minorHAnsi" w:hAnsiTheme="minorHAnsi" w:cstheme="minorHAnsi"/>
                <w:sz w:val="24"/>
                <w:szCs w:val="24"/>
              </w:rPr>
              <w:t xml:space="preserve">’ </w:t>
            </w:r>
            <w:r>
              <w:rPr>
                <w:rFonts w:asciiTheme="minorHAnsi" w:hAnsiTheme="minorHAnsi" w:cstheme="minorHAnsi"/>
                <w:sz w:val="24"/>
                <w:szCs w:val="24"/>
              </w:rPr>
              <w:t>=100 sq ft</w:t>
            </w:r>
          </w:p>
          <w:p w:rsidR="004C449A" w:rsidRDefault="00EB5799" w:rsidP="00EB5799">
            <w:pPr>
              <w:spacing w:after="0" w:line="276" w:lineRule="auto"/>
              <w:ind w:left="24" w:firstLine="0"/>
              <w:jc w:val="center"/>
              <w:rPr>
                <w:rFonts w:asciiTheme="minorHAnsi" w:hAnsiTheme="minorHAnsi" w:cstheme="minorHAnsi"/>
                <w:sz w:val="24"/>
                <w:szCs w:val="24"/>
              </w:rPr>
            </w:pPr>
            <w:r>
              <w:rPr>
                <w:rFonts w:asciiTheme="minorHAnsi" w:hAnsiTheme="minorHAnsi" w:cstheme="minorHAnsi"/>
                <w:sz w:val="24"/>
                <w:szCs w:val="24"/>
              </w:rPr>
              <w:t xml:space="preserve"> Per sites</w:t>
            </w:r>
          </w:p>
          <w:p w:rsidR="00EB5799" w:rsidRDefault="00EB5799" w:rsidP="0076772F">
            <w:pPr>
              <w:spacing w:after="0" w:line="276" w:lineRule="auto"/>
              <w:ind w:left="0" w:right="2" w:firstLine="0"/>
              <w:jc w:val="center"/>
              <w:rPr>
                <w:rFonts w:asciiTheme="minorHAnsi" w:hAnsiTheme="minorHAnsi" w:cstheme="minorHAnsi"/>
                <w:sz w:val="24"/>
                <w:szCs w:val="24"/>
              </w:rPr>
            </w:pPr>
          </w:p>
          <w:p w:rsidR="00EB5799" w:rsidRPr="0076772F" w:rsidRDefault="00EB5799" w:rsidP="0076772F">
            <w:pPr>
              <w:spacing w:after="0" w:line="276" w:lineRule="auto"/>
              <w:ind w:left="0" w:right="2" w:firstLine="0"/>
              <w:jc w:val="center"/>
              <w:rPr>
                <w:rFonts w:asciiTheme="minorHAnsi" w:hAnsiTheme="minorHAnsi" w:cstheme="minorHAnsi"/>
                <w:sz w:val="24"/>
                <w:szCs w:val="24"/>
              </w:rPr>
            </w:pPr>
            <w:r>
              <w:rPr>
                <w:rFonts w:asciiTheme="minorHAnsi" w:hAnsiTheme="minorHAnsi" w:cstheme="minorHAnsi"/>
                <w:sz w:val="24"/>
                <w:szCs w:val="24"/>
              </w:rPr>
              <w:t>Size may vary as per actual requirement at the site</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5D1212">
        <w:trPr>
          <w:trHeight w:val="703"/>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7"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2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16"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Buyback of old existing Glow Sign Board </w:t>
            </w:r>
          </w:p>
          <w:p w:rsidR="004C449A" w:rsidRPr="0076772F" w:rsidRDefault="00BE33FF" w:rsidP="00EB5799">
            <w:pPr>
              <w:spacing w:after="0" w:line="276" w:lineRule="auto"/>
              <w:ind w:left="103" w:firstLine="0"/>
              <w:rPr>
                <w:rFonts w:asciiTheme="minorHAnsi" w:hAnsiTheme="minorHAnsi" w:cstheme="minorHAnsi"/>
                <w:sz w:val="24"/>
                <w:szCs w:val="24"/>
              </w:rPr>
            </w:pPr>
            <w:r w:rsidRPr="0076772F">
              <w:rPr>
                <w:rFonts w:asciiTheme="minorHAnsi" w:hAnsiTheme="minorHAnsi" w:cstheme="minorHAnsi"/>
                <w:sz w:val="24"/>
                <w:szCs w:val="24"/>
              </w:rPr>
              <w:t>(including removal, transportation, disposal and all related activities involved in the removal work ) – B</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BE33FF" w:rsidP="005D1212">
            <w:pPr>
              <w:spacing w:after="945" w:line="276" w:lineRule="auto"/>
              <w:ind w:left="242" w:firstLine="0"/>
              <w:jc w:val="center"/>
              <w:rPr>
                <w:rFonts w:asciiTheme="minorHAnsi" w:hAnsiTheme="minorHAnsi" w:cstheme="minorHAnsi"/>
                <w:sz w:val="24"/>
                <w:szCs w:val="24"/>
              </w:rPr>
            </w:pPr>
            <w:r w:rsidRPr="0076772F">
              <w:rPr>
                <w:rFonts w:asciiTheme="minorHAnsi" w:hAnsiTheme="minorHAnsi" w:cstheme="minorHAnsi"/>
                <w:sz w:val="24"/>
                <w:szCs w:val="24"/>
              </w:rPr>
              <w:t>NO</w:t>
            </w:r>
          </w:p>
        </w:tc>
        <w:tc>
          <w:tcPr>
            <w:tcW w:w="1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5D1212">
            <w:pPr>
              <w:spacing w:after="945" w:line="276" w:lineRule="auto"/>
              <w:ind w:left="0" w:right="6" w:firstLine="0"/>
              <w:jc w:val="center"/>
              <w:rPr>
                <w:rFonts w:asciiTheme="minorHAnsi" w:hAnsiTheme="minorHAnsi" w:cstheme="minorHAnsi"/>
                <w:sz w:val="24"/>
                <w:szCs w:val="24"/>
              </w:rPr>
            </w:pPr>
            <w:r w:rsidRPr="0076772F">
              <w:rPr>
                <w:rFonts w:asciiTheme="minorHAnsi" w:hAnsiTheme="minorHAnsi" w:cstheme="minorHAnsi"/>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559"/>
        </w:trPr>
        <w:tc>
          <w:tcPr>
            <w:tcW w:w="6104" w:type="dxa"/>
            <w:gridSpan w:val="2"/>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384" w:right="219" w:firstLine="0"/>
              <w:rPr>
                <w:rFonts w:asciiTheme="minorHAnsi" w:hAnsiTheme="minorHAnsi" w:cstheme="minorHAnsi"/>
                <w:sz w:val="24"/>
                <w:szCs w:val="24"/>
              </w:rPr>
            </w:pPr>
            <w:r w:rsidRPr="0076772F">
              <w:rPr>
                <w:rFonts w:asciiTheme="minorHAnsi" w:hAnsiTheme="minorHAnsi" w:cstheme="minorHAnsi"/>
                <w:sz w:val="24"/>
                <w:szCs w:val="24"/>
              </w:rPr>
              <w:lastRenderedPageBreak/>
              <w:t xml:space="preserve">Cost of Supply &amp; Installation </w:t>
            </w:r>
            <w:r w:rsidRPr="0076772F">
              <w:rPr>
                <w:rFonts w:asciiTheme="minorHAnsi" w:hAnsiTheme="minorHAnsi" w:cstheme="minorHAnsi"/>
                <w:b/>
                <w:sz w:val="24"/>
                <w:szCs w:val="24"/>
              </w:rPr>
              <w:t xml:space="preserve">SUB TOTAL – (C) = (A - B) (Exclusive of GST)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3860" w:type="dxa"/>
            <w:gridSpan w:val="3"/>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1438"/>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3"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EB5799">
            <w:pPr>
              <w:spacing w:after="0" w:line="276" w:lineRule="auto"/>
              <w:ind w:left="103" w:right="91" w:firstLine="0"/>
              <w:rPr>
                <w:rFonts w:asciiTheme="minorHAnsi" w:hAnsiTheme="minorHAnsi" w:cstheme="minorHAnsi"/>
                <w:sz w:val="24"/>
                <w:szCs w:val="24"/>
              </w:rPr>
            </w:pPr>
            <w:r w:rsidRPr="0076772F">
              <w:rPr>
                <w:rFonts w:asciiTheme="minorHAnsi" w:hAnsiTheme="minorHAnsi" w:cstheme="minorHAnsi"/>
                <w:sz w:val="24"/>
                <w:szCs w:val="24"/>
              </w:rPr>
              <w:t xml:space="preserve">Comprehensive Annual Maintenance Contract for the above LED Display for Five years after the </w:t>
            </w:r>
            <w:r w:rsidR="00EB5799">
              <w:rPr>
                <w:rFonts w:asciiTheme="minorHAnsi" w:hAnsiTheme="minorHAnsi" w:cstheme="minorHAnsi"/>
                <w:sz w:val="24"/>
                <w:szCs w:val="24"/>
              </w:rPr>
              <w:t>2</w:t>
            </w:r>
            <w:r w:rsidRPr="0076772F">
              <w:rPr>
                <w:rFonts w:asciiTheme="minorHAnsi" w:hAnsiTheme="minorHAnsi" w:cstheme="minorHAnsi"/>
                <w:sz w:val="24"/>
                <w:szCs w:val="24"/>
              </w:rPr>
              <w:t xml:space="preserve"> years warranty period as per the attached C-AMC instructions in the terms and conditions including content management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749"/>
        </w:trPr>
        <w:tc>
          <w:tcPr>
            <w:tcW w:w="860"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9"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3.a </w:t>
            </w:r>
          </w:p>
        </w:tc>
        <w:tc>
          <w:tcPr>
            <w:tcW w:w="5244"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for the </w:t>
            </w:r>
            <w:r w:rsidR="00EB5799">
              <w:rPr>
                <w:rFonts w:asciiTheme="minorHAnsi" w:hAnsiTheme="minorHAnsi" w:cstheme="minorHAnsi"/>
                <w:sz w:val="24"/>
                <w:szCs w:val="24"/>
              </w:rPr>
              <w:t>3</w:t>
            </w:r>
            <w:r w:rsidRPr="0076772F">
              <w:rPr>
                <w:rFonts w:asciiTheme="minorHAnsi" w:hAnsiTheme="minorHAnsi" w:cstheme="minorHAnsi"/>
                <w:sz w:val="24"/>
                <w:szCs w:val="24"/>
                <w:vertAlign w:val="superscript"/>
              </w:rPr>
              <w:t>th</w:t>
            </w:r>
            <w:r w:rsidRPr="0076772F">
              <w:rPr>
                <w:rFonts w:asciiTheme="minorHAnsi" w:hAnsiTheme="minorHAnsi" w:cstheme="minorHAnsi"/>
                <w:sz w:val="24"/>
                <w:szCs w:val="24"/>
              </w:rPr>
              <w:t xml:space="preserve"> year after DLP </w:t>
            </w:r>
          </w:p>
        </w:tc>
        <w:tc>
          <w:tcPr>
            <w:tcW w:w="2063"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749"/>
        </w:trPr>
        <w:tc>
          <w:tcPr>
            <w:tcW w:w="860"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9"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3.b </w:t>
            </w:r>
          </w:p>
        </w:tc>
        <w:tc>
          <w:tcPr>
            <w:tcW w:w="5244"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EB5799" w:rsidP="0076772F">
            <w:pPr>
              <w:spacing w:after="0" w:line="276" w:lineRule="auto"/>
              <w:ind w:left="103" w:firstLine="0"/>
              <w:jc w:val="left"/>
              <w:rPr>
                <w:rFonts w:asciiTheme="minorHAnsi" w:hAnsiTheme="minorHAnsi" w:cstheme="minorHAnsi"/>
                <w:sz w:val="24"/>
                <w:szCs w:val="24"/>
              </w:rPr>
            </w:pPr>
            <w:r>
              <w:rPr>
                <w:rFonts w:asciiTheme="minorHAnsi" w:hAnsiTheme="minorHAnsi" w:cstheme="minorHAnsi"/>
                <w:sz w:val="24"/>
                <w:szCs w:val="24"/>
              </w:rPr>
              <w:t>CAMC for the 4</w:t>
            </w:r>
            <w:r w:rsidR="00BE33FF" w:rsidRPr="0076772F">
              <w:rPr>
                <w:rFonts w:asciiTheme="minorHAnsi" w:hAnsiTheme="minorHAnsi" w:cstheme="minorHAnsi"/>
                <w:sz w:val="24"/>
                <w:szCs w:val="24"/>
              </w:rPr>
              <w:t xml:space="preserve">th year after DLP </w:t>
            </w:r>
          </w:p>
        </w:tc>
        <w:tc>
          <w:tcPr>
            <w:tcW w:w="2063"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235" w:firstLine="0"/>
              <w:jc w:val="center"/>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749"/>
        </w:trPr>
        <w:tc>
          <w:tcPr>
            <w:tcW w:w="860"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3"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3.c </w:t>
            </w:r>
          </w:p>
        </w:tc>
        <w:tc>
          <w:tcPr>
            <w:tcW w:w="5244"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EB5799" w:rsidP="0076772F">
            <w:pPr>
              <w:spacing w:after="0" w:line="276" w:lineRule="auto"/>
              <w:ind w:left="103" w:firstLine="0"/>
              <w:jc w:val="left"/>
              <w:rPr>
                <w:rFonts w:asciiTheme="minorHAnsi" w:hAnsiTheme="minorHAnsi" w:cstheme="minorHAnsi"/>
                <w:sz w:val="24"/>
                <w:szCs w:val="24"/>
              </w:rPr>
            </w:pPr>
            <w:r>
              <w:rPr>
                <w:rFonts w:asciiTheme="minorHAnsi" w:hAnsiTheme="minorHAnsi" w:cstheme="minorHAnsi"/>
                <w:sz w:val="24"/>
                <w:szCs w:val="24"/>
              </w:rPr>
              <w:t>CAMC for the 5</w:t>
            </w:r>
            <w:r w:rsidR="00BE33FF" w:rsidRPr="0076772F">
              <w:rPr>
                <w:rFonts w:asciiTheme="minorHAnsi" w:hAnsiTheme="minorHAnsi" w:cstheme="minorHAnsi"/>
                <w:sz w:val="24"/>
                <w:szCs w:val="24"/>
              </w:rPr>
              <w:t xml:space="preserve">th year after DLP </w:t>
            </w:r>
          </w:p>
        </w:tc>
        <w:tc>
          <w:tcPr>
            <w:tcW w:w="2063"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235" w:firstLine="0"/>
              <w:jc w:val="center"/>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523"/>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w:t>
            </w:r>
            <w:r w:rsidRPr="0076772F">
              <w:rPr>
                <w:rFonts w:asciiTheme="minorHAnsi" w:hAnsiTheme="minorHAnsi" w:cstheme="minorHAnsi"/>
                <w:b/>
                <w:sz w:val="24"/>
                <w:szCs w:val="24"/>
              </w:rPr>
              <w:t xml:space="preserve">- SUB TOTAL - (D) (Exclusive of GST) </w:t>
            </w:r>
          </w:p>
        </w:tc>
        <w:tc>
          <w:tcPr>
            <w:tcW w:w="2063"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444"/>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AE60F2" w:rsidP="00E026AE">
            <w:pPr>
              <w:spacing w:after="0" w:line="276" w:lineRule="auto"/>
              <w:ind w:left="103" w:firstLine="0"/>
              <w:rPr>
                <w:rFonts w:asciiTheme="minorHAnsi" w:hAnsiTheme="minorHAnsi" w:cstheme="minorHAnsi"/>
                <w:sz w:val="24"/>
                <w:szCs w:val="24"/>
              </w:rPr>
            </w:pPr>
            <w:r>
              <w:rPr>
                <w:rFonts w:asciiTheme="minorHAnsi" w:hAnsiTheme="minorHAnsi" w:cstheme="minorHAnsi"/>
                <w:b/>
                <w:sz w:val="24"/>
                <w:szCs w:val="24"/>
              </w:rPr>
              <w:t xml:space="preserve">GRAND TOTAL ( C+D ) </w:t>
            </w:r>
            <w:r w:rsidR="00BE33FF" w:rsidRPr="0076772F">
              <w:rPr>
                <w:rFonts w:asciiTheme="minorHAnsi" w:hAnsiTheme="minorHAnsi" w:cstheme="minorHAnsi"/>
                <w:b/>
                <w:sz w:val="24"/>
                <w:szCs w:val="24"/>
              </w:rPr>
              <w:t xml:space="preserve"> (Exclusive of </w:t>
            </w:r>
            <w:r>
              <w:rPr>
                <w:rFonts w:asciiTheme="minorHAnsi" w:hAnsiTheme="minorHAnsi" w:cstheme="minorHAnsi"/>
                <w:b/>
                <w:sz w:val="24"/>
                <w:szCs w:val="24"/>
              </w:rPr>
              <w:t>GST</w:t>
            </w:r>
            <w:r w:rsidR="00BE33FF" w:rsidRPr="0076772F">
              <w:rPr>
                <w:rFonts w:asciiTheme="minorHAnsi" w:hAnsiTheme="minorHAnsi" w:cstheme="minorHAnsi"/>
                <w:b/>
                <w:sz w:val="24"/>
                <w:szCs w:val="24"/>
              </w:rPr>
              <w:t xml:space="preserve"> ) </w:t>
            </w:r>
          </w:p>
        </w:tc>
        <w:tc>
          <w:tcPr>
            <w:tcW w:w="2063"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2616"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bl>
    <w:p w:rsidR="004C449A" w:rsidRPr="0076772F" w:rsidRDefault="00BE33FF" w:rsidP="0076772F">
      <w:pPr>
        <w:spacing w:after="5" w:line="276" w:lineRule="auto"/>
        <w:ind w:left="247" w:hanging="10"/>
        <w:jc w:val="left"/>
        <w:rPr>
          <w:rFonts w:asciiTheme="minorHAnsi" w:hAnsiTheme="minorHAnsi" w:cstheme="minorHAnsi"/>
          <w:sz w:val="24"/>
          <w:szCs w:val="24"/>
        </w:rPr>
      </w:pPr>
      <w:r w:rsidRPr="0076772F">
        <w:rPr>
          <w:rFonts w:asciiTheme="minorHAnsi" w:hAnsiTheme="minorHAnsi" w:cstheme="minorHAnsi"/>
          <w:b/>
          <w:sz w:val="24"/>
          <w:szCs w:val="24"/>
        </w:rPr>
        <w:t xml:space="preserve">Amount in Words (Exclusive of </w:t>
      </w:r>
      <w:proofErr w:type="gramStart"/>
      <w:r w:rsidRPr="0076772F">
        <w:rPr>
          <w:rFonts w:asciiTheme="minorHAnsi" w:hAnsiTheme="minorHAnsi" w:cstheme="minorHAnsi"/>
          <w:b/>
          <w:sz w:val="24"/>
          <w:szCs w:val="24"/>
        </w:rPr>
        <w:t>GST )</w:t>
      </w:r>
      <w:proofErr w:type="gramEnd"/>
      <w:r w:rsidRPr="0076772F">
        <w:rPr>
          <w:rFonts w:asciiTheme="minorHAnsi" w:hAnsiTheme="minorHAnsi" w:cstheme="minorHAnsi"/>
          <w:b/>
          <w:sz w:val="24"/>
          <w:szCs w:val="24"/>
        </w:rPr>
        <w:t xml:space="preserve"> –          </w:t>
      </w:r>
    </w:p>
    <w:p w:rsidR="004C449A" w:rsidRPr="0076772F" w:rsidRDefault="00BE33FF" w:rsidP="0076772F">
      <w:pPr>
        <w:spacing w:after="5" w:line="276" w:lineRule="auto"/>
        <w:ind w:left="247" w:hanging="10"/>
        <w:jc w:val="left"/>
        <w:rPr>
          <w:rFonts w:asciiTheme="minorHAnsi" w:hAnsiTheme="minorHAnsi" w:cstheme="minorHAnsi"/>
          <w:sz w:val="24"/>
          <w:szCs w:val="24"/>
        </w:rPr>
      </w:pPr>
      <w:r w:rsidRPr="0076772F">
        <w:rPr>
          <w:rFonts w:asciiTheme="minorHAnsi" w:hAnsiTheme="minorHAnsi" w:cstheme="minorHAnsi"/>
          <w:b/>
          <w:sz w:val="24"/>
          <w:szCs w:val="24"/>
        </w:rPr>
        <w:t xml:space="preserve">Rupees____________________________________________________________________________ NOTE -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Lowest rate (L1) shall be evaluated based on Grand total (including Buyback of Old Glow Sign Board).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Above price should be inclusive of each and every charge and statuary approvals.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Indian Bank should not be liable to pay any extra charges beyond price quoted above.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quantity is for calculation purpose only. Actual Length and Height may vary depending upon the frontage of the building, feasibility and permissions.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Rates quoted shall be excluding GST, applicable as per the guidelines of the Govt. of India.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While quoting the prices, the quality of material and works shall be confirming to the applicable standards. Rates / Amount of items shall include cost of the material, loading, unloading, charges for tools /machineries, labour, taxes, local authorities’ permission etc.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Payment will be released after successful installation and receipt of necessary statutory approvals.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LED board Health log report should be submitted every month.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Works shall be carried out by using approved brand of the material only and specifications and quality. No deviation is permitted without the approval of the bank.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No extra charges shall be paid for lifting of material for any height. No extra payment shall be made for carrying out the works in holiday/Sunday/ Saturday/ night etc.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contractor makes their own arrangement for safety /security of the material staked at the site. The Bank will not responsible for any theft/mishandling of the material.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Contractor shall obtain necessary labour license, insurance, and permission/ approval from local authorities/ society if required to carry out the works.   </w:t>
      </w:r>
    </w:p>
    <w:p w:rsidR="004C449A" w:rsidRPr="0076772F" w:rsidRDefault="00BE33FF" w:rsidP="0076772F">
      <w:pPr>
        <w:spacing w:line="276" w:lineRule="auto"/>
        <w:ind w:left="552" w:right="173" w:firstLine="0"/>
        <w:rPr>
          <w:rFonts w:asciiTheme="minorHAnsi" w:hAnsiTheme="minorHAnsi" w:cstheme="minorHAnsi"/>
          <w:sz w:val="24"/>
          <w:szCs w:val="24"/>
        </w:rPr>
      </w:pPr>
      <w:r w:rsidRPr="0076772F">
        <w:rPr>
          <w:rFonts w:asciiTheme="minorHAnsi" w:hAnsiTheme="minorHAnsi" w:cstheme="minorHAnsi"/>
          <w:sz w:val="24"/>
          <w:szCs w:val="24"/>
        </w:rPr>
        <w:t xml:space="preserve">DATE –  </w:t>
      </w:r>
    </w:p>
    <w:p w:rsidR="004C449A" w:rsidRPr="0076772F" w:rsidRDefault="00BE33FF" w:rsidP="0076772F">
      <w:pPr>
        <w:pStyle w:val="Heading3"/>
        <w:spacing w:line="276" w:lineRule="auto"/>
        <w:rPr>
          <w:rFonts w:asciiTheme="minorHAnsi" w:hAnsiTheme="minorHAnsi" w:cstheme="minorHAnsi"/>
          <w:sz w:val="24"/>
          <w:szCs w:val="24"/>
        </w:rPr>
      </w:pPr>
      <w:r w:rsidRPr="0076772F">
        <w:rPr>
          <w:rFonts w:asciiTheme="minorHAnsi" w:hAnsiTheme="minorHAnsi" w:cstheme="minorHAnsi"/>
          <w:b w:val="0"/>
          <w:sz w:val="24"/>
          <w:szCs w:val="24"/>
        </w:rPr>
        <w:t xml:space="preserve">PLACE –                                                                              </w:t>
      </w:r>
      <w:r w:rsidRPr="0076772F">
        <w:rPr>
          <w:rFonts w:asciiTheme="minorHAnsi" w:hAnsiTheme="minorHAnsi" w:cstheme="minorHAnsi"/>
          <w:sz w:val="24"/>
          <w:szCs w:val="24"/>
        </w:rPr>
        <w:t>(SIGNATURE OF CONTRACTOR WITH SEAL)</w:t>
      </w:r>
    </w:p>
    <w:p w:rsidR="004C449A" w:rsidRPr="0076772F" w:rsidRDefault="004C449A" w:rsidP="0076772F">
      <w:pPr>
        <w:spacing w:after="0" w:line="276" w:lineRule="auto"/>
        <w:ind w:left="169" w:firstLine="0"/>
        <w:jc w:val="center"/>
        <w:rPr>
          <w:rFonts w:asciiTheme="minorHAnsi" w:hAnsiTheme="minorHAnsi" w:cstheme="minorHAnsi"/>
          <w:sz w:val="24"/>
          <w:szCs w:val="24"/>
        </w:rPr>
      </w:pPr>
    </w:p>
    <w:sectPr w:rsidR="004C449A" w:rsidRPr="0076772F" w:rsidSect="00A93887">
      <w:pgSz w:w="11921" w:h="16850"/>
      <w:pgMar w:top="709" w:right="830" w:bottom="1055"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E1ACE"/>
    <w:multiLevelType w:val="hybridMultilevel"/>
    <w:tmpl w:val="069247BA"/>
    <w:lvl w:ilvl="0" w:tplc="3E163E54">
      <w:start w:val="1"/>
      <w:numFmt w:val="decimal"/>
      <w:lvlText w:val="%1."/>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40A044">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322436">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02CA96">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FA105A">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84930E">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E049BA">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C8C1F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1A7986">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useFELayout/>
  </w:compat>
  <w:rsids>
    <w:rsidRoot w:val="004C449A"/>
    <w:rsid w:val="00004CB7"/>
    <w:rsid w:val="000D47F6"/>
    <w:rsid w:val="001F6599"/>
    <w:rsid w:val="002565C8"/>
    <w:rsid w:val="002F68B1"/>
    <w:rsid w:val="004C449A"/>
    <w:rsid w:val="004F0FB8"/>
    <w:rsid w:val="005D1212"/>
    <w:rsid w:val="00724BBC"/>
    <w:rsid w:val="0076772F"/>
    <w:rsid w:val="007A39A9"/>
    <w:rsid w:val="00812541"/>
    <w:rsid w:val="00903A16"/>
    <w:rsid w:val="0099737D"/>
    <w:rsid w:val="009B0E6F"/>
    <w:rsid w:val="00A01CBC"/>
    <w:rsid w:val="00A93887"/>
    <w:rsid w:val="00AE60F2"/>
    <w:rsid w:val="00B14ACF"/>
    <w:rsid w:val="00B31821"/>
    <w:rsid w:val="00BE33FF"/>
    <w:rsid w:val="00C50E75"/>
    <w:rsid w:val="00C9397B"/>
    <w:rsid w:val="00E026AE"/>
    <w:rsid w:val="00EB5799"/>
    <w:rsid w:val="00F321C8"/>
    <w:rsid w:val="00F72210"/>
    <w:rsid w:val="00FD1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99"/>
    <w:pPr>
      <w:spacing w:after="4" w:line="256" w:lineRule="auto"/>
      <w:ind w:left="1143" w:hanging="576"/>
      <w:jc w:val="both"/>
    </w:pPr>
    <w:rPr>
      <w:rFonts w:ascii="Arial" w:eastAsia="Arial" w:hAnsi="Arial" w:cs="Arial"/>
      <w:color w:val="000000"/>
      <w:sz w:val="20"/>
    </w:rPr>
  </w:style>
  <w:style w:type="paragraph" w:styleId="Heading1">
    <w:name w:val="heading 1"/>
    <w:next w:val="Normal"/>
    <w:link w:val="Heading1Char"/>
    <w:uiPriority w:val="9"/>
    <w:unhideWhenUsed/>
    <w:qFormat/>
    <w:rsid w:val="001F6599"/>
    <w:pPr>
      <w:keepNext/>
      <w:keepLines/>
      <w:pBdr>
        <w:top w:val="single" w:sz="6" w:space="0" w:color="000000"/>
        <w:left w:val="single" w:sz="6" w:space="0" w:color="000000"/>
        <w:bottom w:val="single" w:sz="6" w:space="0" w:color="000000"/>
        <w:right w:val="single" w:sz="6" w:space="0" w:color="000000"/>
      </w:pBdr>
      <w:spacing w:after="0"/>
      <w:ind w:right="30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F6599"/>
    <w:pPr>
      <w:keepNext/>
      <w:keepLines/>
      <w:spacing w:after="0"/>
      <w:ind w:left="133" w:hanging="10"/>
      <w:jc w:val="center"/>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1F6599"/>
    <w:pPr>
      <w:keepNext/>
      <w:keepLines/>
      <w:spacing w:after="43"/>
      <w:ind w:left="567"/>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F6599"/>
    <w:rPr>
      <w:rFonts w:ascii="Arial" w:eastAsia="Arial" w:hAnsi="Arial" w:cs="Arial"/>
      <w:b/>
      <w:color w:val="000000"/>
      <w:sz w:val="20"/>
    </w:rPr>
  </w:style>
  <w:style w:type="character" w:customStyle="1" w:styleId="Heading1Char">
    <w:name w:val="Heading 1 Char"/>
    <w:link w:val="Heading1"/>
    <w:rsid w:val="001F6599"/>
    <w:rPr>
      <w:rFonts w:ascii="Arial" w:eastAsia="Arial" w:hAnsi="Arial" w:cs="Arial"/>
      <w:b/>
      <w:color w:val="000000"/>
      <w:sz w:val="28"/>
    </w:rPr>
  </w:style>
  <w:style w:type="character" w:customStyle="1" w:styleId="Heading2Char">
    <w:name w:val="Heading 2 Char"/>
    <w:link w:val="Heading2"/>
    <w:rsid w:val="001F6599"/>
    <w:rPr>
      <w:rFonts w:ascii="Arial" w:eastAsia="Arial" w:hAnsi="Arial" w:cs="Arial"/>
      <w:b/>
      <w:color w:val="000000"/>
      <w:sz w:val="24"/>
    </w:rPr>
  </w:style>
  <w:style w:type="table" w:customStyle="1" w:styleId="TableGrid">
    <w:name w:val="TableGrid"/>
    <w:rsid w:val="001F6599"/>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772F"/>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76772F"/>
    <w:rPr>
      <w:rFonts w:eastAsiaTheme="minorHAnsi"/>
      <w:lang w:val="en-US" w:eastAsia="en-US"/>
    </w:rPr>
  </w:style>
  <w:style w:type="character" w:styleId="Hyperlink">
    <w:name w:val="Hyperlink"/>
    <w:uiPriority w:val="99"/>
    <w:unhideWhenUsed/>
    <w:rsid w:val="0076772F"/>
    <w:rPr>
      <w:color w:val="0000FF"/>
      <w:u w:val="single"/>
    </w:rPr>
  </w:style>
  <w:style w:type="paragraph" w:customStyle="1" w:styleId="Default">
    <w:name w:val="Default"/>
    <w:rsid w:val="0076772F"/>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BalloonText">
    <w:name w:val="Balloon Text"/>
    <w:basedOn w:val="Normal"/>
    <w:link w:val="BalloonTextChar"/>
    <w:uiPriority w:val="99"/>
    <w:semiHidden/>
    <w:unhideWhenUsed/>
    <w:rsid w:val="0099737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9737D"/>
    <w:rPr>
      <w:rFonts w:ascii="Tahoma" w:eastAsia="Arial" w:hAnsi="Tahoma" w:cs="Mangal"/>
      <w:color w:val="000000"/>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o.jabalpur@indianbank.bank.in" TargetMode="External"/><Relationship Id="rId3" Type="http://schemas.openxmlformats.org/officeDocument/2006/relationships/styles" Target="styles.xml"/><Relationship Id="rId7" Type="http://schemas.openxmlformats.org/officeDocument/2006/relationships/hyperlink" Target="mailto:zo.jabalpur@indianbank.bank.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B974-0E55-49C4-A74F-963FEF23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GENERAL CONDITIONS OF CONTRACT</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dc:title>
  <dc:subject/>
  <dc:creator>Administrator</dc:creator>
  <cp:keywords>Classification=B1U3</cp:keywords>
  <cp:lastModifiedBy>8712540</cp:lastModifiedBy>
  <cp:revision>20</cp:revision>
  <dcterms:created xsi:type="dcterms:W3CDTF">2025-11-04T06:42:00Z</dcterms:created>
  <dcterms:modified xsi:type="dcterms:W3CDTF">2026-02-06T13:48:00Z</dcterms:modified>
</cp:coreProperties>
</file>